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EAA9" w14:textId="4B9E6C3D" w:rsidR="00B442E2" w:rsidRPr="00B442E2" w:rsidRDefault="00B442E2" w:rsidP="00554485">
      <w:pPr>
        <w:pStyle w:val="acessibilidade"/>
        <w:shd w:val="clear" w:color="auto" w:fill="FFFFFF"/>
        <w:spacing w:before="0" w:beforeAutospacing="0" w:line="276" w:lineRule="auto"/>
        <w:jc w:val="center"/>
        <w:rPr>
          <w:rFonts w:ascii="Open Sans" w:hAnsi="Open Sans" w:cs="Open Sans"/>
        </w:rPr>
      </w:pPr>
      <w:r w:rsidRPr="00B442E2">
        <w:rPr>
          <w:rFonts w:ascii="Open Sans" w:hAnsi="Open Sans" w:cs="Open Sans"/>
          <w:b/>
          <w:bCs/>
        </w:rPr>
        <w:t xml:space="preserve">LEI MUNICIPAL Nº </w:t>
      </w:r>
      <w:r w:rsidR="00AE4795">
        <w:rPr>
          <w:rFonts w:ascii="Open Sans" w:hAnsi="Open Sans" w:cs="Open Sans"/>
          <w:b/>
          <w:bCs/>
        </w:rPr>
        <w:t>276</w:t>
      </w:r>
      <w:r w:rsidRPr="00B442E2">
        <w:rPr>
          <w:rFonts w:ascii="Open Sans" w:hAnsi="Open Sans" w:cs="Open Sans"/>
          <w:b/>
          <w:bCs/>
        </w:rPr>
        <w:t>/2025</w:t>
      </w:r>
    </w:p>
    <w:p w14:paraId="5FE32BEF" w14:textId="77777777" w:rsidR="00B442E2" w:rsidRPr="00554485" w:rsidRDefault="00B442E2" w:rsidP="001810BF">
      <w:pPr>
        <w:pStyle w:val="acessibilidade"/>
        <w:shd w:val="clear" w:color="auto" w:fill="FFFFFF"/>
        <w:spacing w:before="0" w:beforeAutospacing="0" w:line="276" w:lineRule="auto"/>
        <w:ind w:left="3969"/>
        <w:jc w:val="both"/>
        <w:rPr>
          <w:rFonts w:ascii="Arial" w:hAnsi="Arial" w:cs="Arial"/>
        </w:rPr>
      </w:pPr>
      <w:r w:rsidRPr="00554485">
        <w:rPr>
          <w:rFonts w:ascii="Arial" w:hAnsi="Arial" w:cs="Arial"/>
        </w:rPr>
        <w:t>DISPÕE SOBRE A APLICAÇÃO DO PISO SALARIAL NACIONAL DO MAGISTÉRIO NO MUNICÍPIO DE SÃO BENTO DO TRAIRI-RN, EM CONFORMIDADE COM A LEI FEDERAL Nº 11.738/2008 E DEMAIS DISPOSIÇÕES LEGAIS.</w:t>
      </w:r>
    </w:p>
    <w:p w14:paraId="29196829" w14:textId="77777777" w:rsidR="00B442E2" w:rsidRPr="001810BF" w:rsidRDefault="00B442E2" w:rsidP="006B167E">
      <w:pPr>
        <w:pStyle w:val="acessibilidade"/>
        <w:shd w:val="clear" w:color="auto" w:fill="FFFFFF"/>
        <w:spacing w:before="0" w:beforeAutospacing="0" w:line="276" w:lineRule="auto"/>
        <w:jc w:val="both"/>
        <w:rPr>
          <w:rFonts w:ascii="Arial" w:hAnsi="Arial" w:cs="Arial"/>
        </w:rPr>
      </w:pPr>
      <w:r w:rsidRPr="001810BF">
        <w:rPr>
          <w:rFonts w:ascii="Arial" w:hAnsi="Arial" w:cs="Arial"/>
          <w:b/>
          <w:bCs/>
        </w:rPr>
        <w:t>Art. 1º</w:t>
      </w:r>
      <w:r w:rsidRPr="001810BF">
        <w:rPr>
          <w:rFonts w:ascii="Arial" w:hAnsi="Arial" w:cs="Arial"/>
        </w:rPr>
        <w:t xml:space="preserve"> Esta Lei regulamenta o Piso Salarial Nacional do Magistério no Município de São Bento do Trairi-RN, em conformidade com a Lei Federal nº 11.738, de 16 de julho de 2008, e a Portaria Interministerial MEC/MF nº 13, de 23 de dezembro de 2024.</w:t>
      </w:r>
    </w:p>
    <w:p w14:paraId="4EBDBBCB" w14:textId="77777777" w:rsidR="00B442E2" w:rsidRPr="001810BF" w:rsidRDefault="00B442E2" w:rsidP="006B167E">
      <w:pPr>
        <w:pStyle w:val="acessibilidade"/>
        <w:shd w:val="clear" w:color="auto" w:fill="FFFFFF"/>
        <w:spacing w:before="0" w:beforeAutospacing="0" w:line="276" w:lineRule="auto"/>
        <w:jc w:val="both"/>
        <w:rPr>
          <w:rFonts w:ascii="Arial" w:hAnsi="Arial" w:cs="Arial"/>
        </w:rPr>
      </w:pPr>
      <w:r w:rsidRPr="001810BF">
        <w:rPr>
          <w:rFonts w:ascii="Arial" w:hAnsi="Arial" w:cs="Arial"/>
          <w:b/>
          <w:bCs/>
        </w:rPr>
        <w:t>Art. 2º</w:t>
      </w:r>
      <w:r w:rsidRPr="001810BF">
        <w:rPr>
          <w:rFonts w:ascii="Arial" w:hAnsi="Arial" w:cs="Arial"/>
        </w:rPr>
        <w:t xml:space="preserve"> O Piso Salarial Profissional Nacional do Magistério para o exercício de 2025 será de R$ 4.867,77 (quatro mil, oitocentos e sessenta e sete reais e setenta e sete centavos), aplicado a profissionais do magistério da educação básica em jornada de trabalho de 40 (quarenta) horas semanais.</w:t>
      </w:r>
    </w:p>
    <w:p w14:paraId="5FDA3ED9" w14:textId="77777777" w:rsidR="00B442E2" w:rsidRPr="001810BF" w:rsidRDefault="00B442E2" w:rsidP="006B167E">
      <w:pPr>
        <w:pStyle w:val="acessibilidade"/>
        <w:shd w:val="clear" w:color="auto" w:fill="FFFFFF"/>
        <w:spacing w:before="0" w:beforeAutospacing="0" w:line="276" w:lineRule="auto"/>
        <w:jc w:val="both"/>
        <w:rPr>
          <w:rFonts w:ascii="Arial" w:hAnsi="Arial" w:cs="Arial"/>
        </w:rPr>
      </w:pPr>
      <w:r w:rsidRPr="001810BF">
        <w:rPr>
          <w:rFonts w:ascii="Arial" w:hAnsi="Arial" w:cs="Arial"/>
          <w:b/>
          <w:bCs/>
        </w:rPr>
        <w:t>§ 1º</w:t>
      </w:r>
      <w:r w:rsidRPr="001810BF">
        <w:rPr>
          <w:rFonts w:ascii="Arial" w:hAnsi="Arial" w:cs="Arial"/>
        </w:rPr>
        <w:t xml:space="preserve"> Para jornadas de trabalho inferiores a 40 (quarenta) horas semanais, o piso salarial será calculado de forma proporcional, observando-se a carga horária semanal do profissional.</w:t>
      </w:r>
    </w:p>
    <w:p w14:paraId="52A9FE72" w14:textId="77777777" w:rsidR="00B442E2" w:rsidRPr="001810BF" w:rsidRDefault="00B442E2" w:rsidP="006B167E">
      <w:pPr>
        <w:pStyle w:val="acessibilidade"/>
        <w:shd w:val="clear" w:color="auto" w:fill="FFFFFF"/>
        <w:spacing w:before="0" w:beforeAutospacing="0" w:line="276" w:lineRule="auto"/>
        <w:jc w:val="both"/>
        <w:rPr>
          <w:rFonts w:ascii="Arial" w:hAnsi="Arial" w:cs="Arial"/>
        </w:rPr>
      </w:pPr>
      <w:r w:rsidRPr="001810BF">
        <w:rPr>
          <w:rFonts w:ascii="Arial" w:hAnsi="Arial" w:cs="Arial"/>
          <w:b/>
          <w:bCs/>
        </w:rPr>
        <w:t>§ 2º</w:t>
      </w:r>
      <w:r w:rsidRPr="001810BF">
        <w:rPr>
          <w:rFonts w:ascii="Arial" w:hAnsi="Arial" w:cs="Arial"/>
        </w:rPr>
        <w:t xml:space="preserve"> Os profissionais em efetivo exercício no magistério público da educação básica no Município de São Bento do Trairi-RN terão assegurada a aplicação do piso salarial conforme disposto nesta Lei.</w:t>
      </w:r>
    </w:p>
    <w:p w14:paraId="5E933FAB" w14:textId="77777777" w:rsidR="00B442E2" w:rsidRPr="001810BF" w:rsidRDefault="00B442E2" w:rsidP="006B167E">
      <w:pPr>
        <w:pStyle w:val="acessibilidade"/>
        <w:shd w:val="clear" w:color="auto" w:fill="FFFFFF"/>
        <w:spacing w:before="0" w:beforeAutospacing="0" w:line="276" w:lineRule="auto"/>
        <w:jc w:val="both"/>
        <w:rPr>
          <w:rFonts w:ascii="Arial" w:hAnsi="Arial" w:cs="Arial"/>
        </w:rPr>
      </w:pPr>
      <w:r w:rsidRPr="001810BF">
        <w:rPr>
          <w:rFonts w:ascii="Arial" w:hAnsi="Arial" w:cs="Arial"/>
          <w:b/>
          <w:bCs/>
        </w:rPr>
        <w:t>Art. 3º</w:t>
      </w:r>
      <w:r w:rsidRPr="001810BF">
        <w:rPr>
          <w:rFonts w:ascii="Arial" w:hAnsi="Arial" w:cs="Arial"/>
        </w:rPr>
        <w:t xml:space="preserve"> O reajuste do piso salarial será aplicado conforme os critérios estabelecidos pela Portaria Interministerial MEC/MF nº 13, de 23 de dezembro de 2024, considerando a variação do Valor Anual por Aluno - VAAF-MIN, que para 2024 é de R$ 5.648,91 (cinco mil, seiscentos e quarenta e oito reais e noventa e um centavos).</w:t>
      </w:r>
    </w:p>
    <w:p w14:paraId="51FE5E4F" w14:textId="77777777" w:rsidR="00B442E2" w:rsidRPr="008A5164" w:rsidRDefault="00B442E2" w:rsidP="006B167E">
      <w:pPr>
        <w:pStyle w:val="acessibilidade"/>
        <w:shd w:val="clear" w:color="auto" w:fill="FFFFFF"/>
        <w:spacing w:before="0" w:beforeAutospacing="0" w:line="276" w:lineRule="auto"/>
        <w:jc w:val="both"/>
        <w:rPr>
          <w:rFonts w:ascii="Arial" w:hAnsi="Arial" w:cs="Arial"/>
        </w:rPr>
      </w:pPr>
      <w:r w:rsidRPr="008A5164">
        <w:rPr>
          <w:rFonts w:ascii="Arial" w:hAnsi="Arial" w:cs="Arial"/>
          <w:b/>
          <w:bCs/>
        </w:rPr>
        <w:t>§ 1º</w:t>
      </w:r>
      <w:r w:rsidRPr="008A5164">
        <w:rPr>
          <w:rFonts w:ascii="Arial" w:hAnsi="Arial" w:cs="Arial"/>
        </w:rPr>
        <w:t xml:space="preserve"> A diferença percentual de 6,27% entre os valores do VAAF-MIN de 2023 e 2024 é a base para o reajuste do Piso Salarial Nacional do Magistério.</w:t>
      </w:r>
    </w:p>
    <w:p w14:paraId="2674D8B7" w14:textId="77777777" w:rsidR="00B442E2" w:rsidRPr="001810BF" w:rsidRDefault="00B442E2" w:rsidP="006B167E">
      <w:pPr>
        <w:pStyle w:val="acessibilidade"/>
        <w:shd w:val="clear" w:color="auto" w:fill="FFFFFF"/>
        <w:spacing w:before="0" w:beforeAutospacing="0" w:line="276" w:lineRule="auto"/>
        <w:jc w:val="both"/>
        <w:rPr>
          <w:rFonts w:ascii="Arial" w:hAnsi="Arial" w:cs="Arial"/>
        </w:rPr>
      </w:pPr>
      <w:r w:rsidRPr="008A5164">
        <w:rPr>
          <w:rFonts w:ascii="Arial" w:hAnsi="Arial" w:cs="Arial"/>
          <w:b/>
          <w:bCs/>
        </w:rPr>
        <w:t>§ 2º</w:t>
      </w:r>
      <w:r w:rsidRPr="008A5164">
        <w:rPr>
          <w:rFonts w:ascii="Arial" w:hAnsi="Arial" w:cs="Arial"/>
        </w:rPr>
        <w:t xml:space="preserve"> O Município assegurará a implementação do reajuste até 31 de janeiro de 2025, com efeitos financeiros retroativos, caso aplicável.</w:t>
      </w:r>
    </w:p>
    <w:p w14:paraId="6BAA9A0D" w14:textId="5F591A29" w:rsidR="00B442E2" w:rsidRPr="001810BF" w:rsidRDefault="00B442E2" w:rsidP="006B167E">
      <w:pPr>
        <w:pStyle w:val="acessibilidade"/>
        <w:shd w:val="clear" w:color="auto" w:fill="FFFFFF"/>
        <w:spacing w:before="0" w:beforeAutospacing="0" w:line="276" w:lineRule="auto"/>
        <w:jc w:val="both"/>
        <w:rPr>
          <w:rFonts w:ascii="Arial" w:hAnsi="Arial" w:cs="Arial"/>
        </w:rPr>
      </w:pPr>
      <w:r w:rsidRPr="001810BF">
        <w:rPr>
          <w:rFonts w:ascii="Arial" w:hAnsi="Arial" w:cs="Arial"/>
          <w:b/>
          <w:bCs/>
        </w:rPr>
        <w:lastRenderedPageBreak/>
        <w:t>Art. 4º</w:t>
      </w:r>
      <w:r w:rsidRPr="001810BF">
        <w:rPr>
          <w:rFonts w:ascii="Arial" w:hAnsi="Arial" w:cs="Arial"/>
        </w:rPr>
        <w:t xml:space="preserve"> O Poder Executivo Municipal fica autorizado a tomar as medidas necessárias para assegurar a aplicação desta Lei, incluindo a revisão de despesas e a adequação orçamentária, respeitando os limites impostos pela Lei de Responsabilidade Fiscal (Lei Complementar nº 101/2000).</w:t>
      </w:r>
    </w:p>
    <w:p w14:paraId="501E0F2C" w14:textId="77777777" w:rsidR="00554485" w:rsidRPr="001810BF" w:rsidRDefault="00554485" w:rsidP="00554485">
      <w:pPr>
        <w:pStyle w:val="acessibilidade"/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1810BF">
        <w:rPr>
          <w:rFonts w:ascii="Arial" w:hAnsi="Arial" w:cs="Arial"/>
          <w:b/>
          <w:bCs/>
        </w:rPr>
        <w:t>Art. 5º</w:t>
      </w:r>
      <w:r w:rsidRPr="001810BF">
        <w:rPr>
          <w:rFonts w:ascii="Arial" w:hAnsi="Arial" w:cs="Arial"/>
        </w:rPr>
        <w:t xml:space="preserve"> Os recursos necessários para a implementação desta Lei serão oriundos das transferências do Fundo de Manutenção e Desenvolvimento da Educação Básica (FUNDEB) e de outras fontes próprias do Município, respeitando-se a legislação vigente.</w:t>
      </w:r>
    </w:p>
    <w:p w14:paraId="784D7381" w14:textId="31F49C85" w:rsidR="00554485" w:rsidRPr="001810BF" w:rsidRDefault="00554485" w:rsidP="00554485">
      <w:pPr>
        <w:pStyle w:val="acessibilidade"/>
        <w:shd w:val="clear" w:color="auto" w:fill="FFFFFF"/>
        <w:spacing w:before="0" w:beforeAutospacing="0" w:line="276" w:lineRule="auto"/>
        <w:jc w:val="both"/>
        <w:rPr>
          <w:rFonts w:ascii="Arial" w:hAnsi="Arial" w:cs="Arial"/>
        </w:rPr>
      </w:pPr>
      <w:r w:rsidRPr="001810BF">
        <w:rPr>
          <w:rFonts w:ascii="Arial" w:hAnsi="Arial" w:cs="Arial"/>
          <w:b/>
          <w:bCs/>
        </w:rPr>
        <w:t>Art. 6º</w:t>
      </w:r>
      <w:r w:rsidRPr="001810BF">
        <w:rPr>
          <w:rFonts w:ascii="Arial" w:hAnsi="Arial" w:cs="Arial"/>
        </w:rPr>
        <w:t xml:space="preserve"> Esta Lei entra em vigor na data de sua publicação, com efeitos financeiros retroativos a 1º de janeiro de 2025, revogadas as disposições em contrário.</w:t>
      </w:r>
    </w:p>
    <w:p w14:paraId="125DA04D" w14:textId="2CDB55A8" w:rsidR="00C1083B" w:rsidRPr="001810BF" w:rsidRDefault="00C1083B" w:rsidP="006B167E">
      <w:pPr>
        <w:pStyle w:val="acessibilidade"/>
        <w:shd w:val="clear" w:color="auto" w:fill="FFFFFF"/>
        <w:spacing w:before="0" w:beforeAutospacing="0" w:line="276" w:lineRule="auto"/>
        <w:jc w:val="both"/>
        <w:rPr>
          <w:rFonts w:ascii="Arial" w:hAnsi="Arial" w:cs="Arial"/>
        </w:rPr>
      </w:pPr>
    </w:p>
    <w:p w14:paraId="4E8720CE" w14:textId="652D8E30" w:rsidR="00B442E2" w:rsidRPr="001810BF" w:rsidRDefault="00B442E2" w:rsidP="006B167E">
      <w:pPr>
        <w:pStyle w:val="acessibilidade"/>
        <w:shd w:val="clear" w:color="auto" w:fill="FFFFFF"/>
        <w:spacing w:before="0" w:beforeAutospacing="0" w:line="276" w:lineRule="auto"/>
        <w:jc w:val="right"/>
        <w:rPr>
          <w:rFonts w:ascii="Arial" w:hAnsi="Arial" w:cs="Arial"/>
        </w:rPr>
      </w:pPr>
      <w:r w:rsidRPr="001810BF">
        <w:rPr>
          <w:rFonts w:ascii="Arial" w:hAnsi="Arial" w:cs="Arial"/>
        </w:rPr>
        <w:t xml:space="preserve">São Bento do Trairi-RN, </w:t>
      </w:r>
      <w:r w:rsidR="00AE4795">
        <w:rPr>
          <w:rFonts w:ascii="Arial" w:hAnsi="Arial" w:cs="Arial"/>
        </w:rPr>
        <w:t>12</w:t>
      </w:r>
      <w:r w:rsidR="008A5164" w:rsidRPr="008A5164">
        <w:rPr>
          <w:rFonts w:ascii="Arial" w:hAnsi="Arial" w:cs="Arial"/>
        </w:rPr>
        <w:t xml:space="preserve"> de fevereiro de 2025</w:t>
      </w:r>
    </w:p>
    <w:p w14:paraId="65EAA1B5" w14:textId="593E28CE" w:rsidR="00B442E2" w:rsidRDefault="00B442E2" w:rsidP="006B167E">
      <w:pPr>
        <w:pStyle w:val="acessibilidade"/>
        <w:shd w:val="clear" w:color="auto" w:fill="FFFFFF"/>
        <w:spacing w:before="0" w:beforeAutospacing="0" w:line="276" w:lineRule="auto"/>
        <w:jc w:val="both"/>
        <w:rPr>
          <w:rFonts w:ascii="Arial" w:hAnsi="Arial" w:cs="Arial"/>
        </w:rPr>
      </w:pPr>
    </w:p>
    <w:p w14:paraId="40B03BF4" w14:textId="77777777" w:rsidR="001810BF" w:rsidRPr="001810BF" w:rsidRDefault="001810BF" w:rsidP="006B167E">
      <w:pPr>
        <w:pStyle w:val="acessibilidade"/>
        <w:shd w:val="clear" w:color="auto" w:fill="FFFFFF"/>
        <w:spacing w:before="0" w:beforeAutospacing="0" w:line="276" w:lineRule="auto"/>
        <w:jc w:val="both"/>
        <w:rPr>
          <w:rFonts w:ascii="Arial" w:hAnsi="Arial" w:cs="Arial"/>
        </w:rPr>
      </w:pPr>
    </w:p>
    <w:p w14:paraId="2A4051D6" w14:textId="254DC390" w:rsidR="00C1083B" w:rsidRPr="001810BF" w:rsidRDefault="00C1083B" w:rsidP="001810BF">
      <w:pPr>
        <w:pStyle w:val="acessibilidade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1810BF">
        <w:rPr>
          <w:rFonts w:ascii="Arial" w:hAnsi="Arial" w:cs="Arial"/>
        </w:rPr>
        <w:t>____________________________</w:t>
      </w:r>
    </w:p>
    <w:p w14:paraId="38F72817" w14:textId="3FC940BE" w:rsidR="00C1083B" w:rsidRPr="001810BF" w:rsidRDefault="00C1083B" w:rsidP="001810BF">
      <w:pPr>
        <w:pStyle w:val="acessibilidade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1810BF">
        <w:rPr>
          <w:rFonts w:ascii="Arial" w:hAnsi="Arial" w:cs="Arial"/>
        </w:rPr>
        <w:t>Rafael dos Santos Matias</w:t>
      </w:r>
    </w:p>
    <w:p w14:paraId="52D9A8E6" w14:textId="26C593C3" w:rsidR="00C1083B" w:rsidRPr="001810BF" w:rsidRDefault="00C1083B" w:rsidP="001810BF">
      <w:pPr>
        <w:pStyle w:val="acessibilidade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1810BF">
        <w:rPr>
          <w:rFonts w:ascii="Arial" w:hAnsi="Arial" w:cs="Arial"/>
        </w:rPr>
        <w:t>Prefeito</w:t>
      </w:r>
    </w:p>
    <w:p w14:paraId="5BF2A87E" w14:textId="393DD13F" w:rsidR="00B442E2" w:rsidRDefault="00B442E2" w:rsidP="001810BF">
      <w:pPr>
        <w:pStyle w:val="identifica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p w14:paraId="13913E06" w14:textId="46052161" w:rsidR="006B167E" w:rsidRDefault="006B167E" w:rsidP="001810BF">
      <w:pPr>
        <w:pStyle w:val="identifica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p w14:paraId="4DDE5EBA" w14:textId="66E4F343" w:rsidR="006B167E" w:rsidRDefault="006B167E" w:rsidP="00B442E2">
      <w:pPr>
        <w:pStyle w:val="identifica"/>
        <w:shd w:val="clear" w:color="auto" w:fill="FFFFFF"/>
        <w:spacing w:before="450" w:beforeAutospacing="0" w:after="450" w:afterAutospacing="0"/>
        <w:jc w:val="center"/>
        <w:rPr>
          <w:rFonts w:ascii="Arial" w:hAnsi="Arial" w:cs="Arial"/>
        </w:rPr>
      </w:pPr>
    </w:p>
    <w:p w14:paraId="78554E8B" w14:textId="43F8E6AB" w:rsidR="006B167E" w:rsidRDefault="006B167E" w:rsidP="00B442E2">
      <w:pPr>
        <w:pStyle w:val="identifica"/>
        <w:shd w:val="clear" w:color="auto" w:fill="FFFFFF"/>
        <w:spacing w:before="450" w:beforeAutospacing="0" w:after="450" w:afterAutospacing="0"/>
        <w:jc w:val="center"/>
        <w:rPr>
          <w:rFonts w:ascii="Arial" w:hAnsi="Arial" w:cs="Arial"/>
        </w:rPr>
      </w:pPr>
    </w:p>
    <w:p w14:paraId="3EB5FE98" w14:textId="77777777" w:rsidR="001810BF" w:rsidRDefault="001810BF" w:rsidP="00B442E2">
      <w:pPr>
        <w:pStyle w:val="identifica"/>
        <w:shd w:val="clear" w:color="auto" w:fill="FFFFFF"/>
        <w:spacing w:before="450" w:beforeAutospacing="0" w:after="450" w:afterAutospacing="0"/>
        <w:jc w:val="center"/>
        <w:rPr>
          <w:rFonts w:ascii="Arial" w:hAnsi="Arial" w:cs="Arial"/>
        </w:rPr>
      </w:pPr>
    </w:p>
    <w:p w14:paraId="20B9A689" w14:textId="0D36A306" w:rsidR="006B167E" w:rsidRDefault="006B167E" w:rsidP="00B442E2">
      <w:pPr>
        <w:pStyle w:val="identifica"/>
        <w:shd w:val="clear" w:color="auto" w:fill="FFFFFF"/>
        <w:spacing w:before="450" w:beforeAutospacing="0" w:after="450" w:afterAutospacing="0"/>
        <w:jc w:val="center"/>
        <w:rPr>
          <w:rFonts w:ascii="Arial" w:hAnsi="Arial" w:cs="Arial"/>
        </w:rPr>
      </w:pPr>
    </w:p>
    <w:p w14:paraId="0418DB13" w14:textId="48991CBA" w:rsidR="006B167E" w:rsidRDefault="006B167E" w:rsidP="00B442E2">
      <w:pPr>
        <w:pStyle w:val="identifica"/>
        <w:shd w:val="clear" w:color="auto" w:fill="FFFFFF"/>
        <w:spacing w:before="450" w:beforeAutospacing="0" w:after="450" w:afterAutospacing="0"/>
        <w:jc w:val="center"/>
        <w:rPr>
          <w:rFonts w:ascii="Arial" w:hAnsi="Arial" w:cs="Arial"/>
        </w:rPr>
      </w:pPr>
    </w:p>
    <w:p w14:paraId="28B8CD8B" w14:textId="2CD2BD9F" w:rsidR="00080159" w:rsidRPr="00B442E2" w:rsidRDefault="00080159" w:rsidP="00520CB9">
      <w:pPr>
        <w:spacing w:after="0" w:line="360" w:lineRule="auto"/>
        <w:ind w:firstLine="851"/>
        <w:jc w:val="both"/>
      </w:pPr>
    </w:p>
    <w:sectPr w:rsidR="00080159" w:rsidRPr="00B442E2" w:rsidSect="00554485">
      <w:headerReference w:type="default" r:id="rId6"/>
      <w:pgSz w:w="11906" w:h="16838"/>
      <w:pgMar w:top="172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BFCDF" w14:textId="77777777" w:rsidR="00182E2F" w:rsidRDefault="00182E2F" w:rsidP="00C1083B">
      <w:pPr>
        <w:spacing w:after="0" w:line="240" w:lineRule="auto"/>
      </w:pPr>
      <w:r>
        <w:separator/>
      </w:r>
    </w:p>
  </w:endnote>
  <w:endnote w:type="continuationSeparator" w:id="0">
    <w:p w14:paraId="60B5A010" w14:textId="77777777" w:rsidR="00182E2F" w:rsidRDefault="00182E2F" w:rsidP="00C1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9F892" w14:textId="77777777" w:rsidR="00182E2F" w:rsidRDefault="00182E2F" w:rsidP="00C1083B">
      <w:pPr>
        <w:spacing w:after="0" w:line="240" w:lineRule="auto"/>
      </w:pPr>
      <w:r>
        <w:separator/>
      </w:r>
    </w:p>
  </w:footnote>
  <w:footnote w:type="continuationSeparator" w:id="0">
    <w:p w14:paraId="6B056DE7" w14:textId="77777777" w:rsidR="00182E2F" w:rsidRDefault="00182E2F" w:rsidP="00C1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3381D" w14:textId="77777777" w:rsidR="00C1083B" w:rsidRDefault="00C1083B" w:rsidP="00C1083B">
    <w:pPr>
      <w:pStyle w:val="Cabealho"/>
      <w:tabs>
        <w:tab w:val="clear" w:pos="4252"/>
      </w:tabs>
      <w:jc w:val="center"/>
    </w:pPr>
    <w:r w:rsidRPr="007C3A87">
      <w:rPr>
        <w:rFonts w:ascii="Arial" w:hAnsi="Arial" w:cs="Arial"/>
        <w:b/>
        <w:bCs/>
        <w:noProof/>
        <w:sz w:val="24"/>
        <w:szCs w:val="24"/>
      </w:rPr>
      <w:drawing>
        <wp:inline distT="0" distB="0" distL="0" distR="0" wp14:anchorId="35531668" wp14:editId="4F8F6DEB">
          <wp:extent cx="936388" cy="8763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27" t="12069" r="12069" b="12499"/>
                  <a:stretch/>
                </pic:blipFill>
                <pic:spPr bwMode="auto">
                  <a:xfrm>
                    <a:off x="0" y="0"/>
                    <a:ext cx="940553" cy="8801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BC98C3" w14:textId="77777777" w:rsidR="00C1083B" w:rsidRPr="00554485" w:rsidRDefault="00C1083B" w:rsidP="00C1083B">
    <w:pPr>
      <w:spacing w:after="0" w:line="240" w:lineRule="auto"/>
      <w:jc w:val="center"/>
      <w:rPr>
        <w:rFonts w:ascii="Arial" w:hAnsi="Arial" w:cs="Arial"/>
        <w:sz w:val="24"/>
        <w:szCs w:val="24"/>
      </w:rPr>
    </w:pPr>
    <w:r w:rsidRPr="00554485">
      <w:rPr>
        <w:rFonts w:ascii="Arial" w:hAnsi="Arial" w:cs="Arial"/>
        <w:sz w:val="24"/>
        <w:szCs w:val="24"/>
      </w:rPr>
      <w:t>ESTADO DO RIO GRANDE DO NORTE</w:t>
    </w:r>
  </w:p>
  <w:p w14:paraId="1F3D3DB8" w14:textId="77777777" w:rsidR="00C1083B" w:rsidRPr="00554485" w:rsidRDefault="00C1083B" w:rsidP="00C1083B">
    <w:pPr>
      <w:spacing w:after="0" w:line="240" w:lineRule="auto"/>
      <w:jc w:val="center"/>
      <w:rPr>
        <w:rFonts w:ascii="Arial" w:hAnsi="Arial" w:cs="Arial"/>
        <w:sz w:val="24"/>
        <w:szCs w:val="24"/>
      </w:rPr>
    </w:pPr>
    <w:r w:rsidRPr="00554485">
      <w:rPr>
        <w:rFonts w:ascii="Arial" w:hAnsi="Arial" w:cs="Arial"/>
        <w:sz w:val="24"/>
        <w:szCs w:val="24"/>
      </w:rPr>
      <w:t>PREFEITURA MUNICIPAL DE SÃO BENTO DO TRAIRI</w:t>
    </w:r>
  </w:p>
  <w:p w14:paraId="0B757D42" w14:textId="5BF55B88" w:rsidR="00C1083B" w:rsidRDefault="00C1083B" w:rsidP="00C1083B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554485">
      <w:rPr>
        <w:rFonts w:ascii="Arial" w:hAnsi="Arial" w:cs="Arial"/>
        <w:sz w:val="24"/>
        <w:szCs w:val="24"/>
      </w:rPr>
      <w:t>SECRETARIA MUNICIPAL DE ADMINISTRAÇÃO E PLANEJAMENTO</w:t>
    </w:r>
  </w:p>
  <w:p w14:paraId="067C6F28" w14:textId="77777777" w:rsidR="00554485" w:rsidRPr="00554485" w:rsidRDefault="00554485" w:rsidP="00554485">
    <w:pPr>
      <w:spacing w:after="0" w:line="276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E2"/>
    <w:rsid w:val="00020F56"/>
    <w:rsid w:val="000427D8"/>
    <w:rsid w:val="00080159"/>
    <w:rsid w:val="00134345"/>
    <w:rsid w:val="001810BF"/>
    <w:rsid w:val="00182E2F"/>
    <w:rsid w:val="0025041E"/>
    <w:rsid w:val="00477BBB"/>
    <w:rsid w:val="004B0911"/>
    <w:rsid w:val="004D7429"/>
    <w:rsid w:val="00520CB9"/>
    <w:rsid w:val="00554485"/>
    <w:rsid w:val="006B167E"/>
    <w:rsid w:val="008A5164"/>
    <w:rsid w:val="00932A3F"/>
    <w:rsid w:val="00A672DE"/>
    <w:rsid w:val="00A80980"/>
    <w:rsid w:val="00AE4795"/>
    <w:rsid w:val="00B442E2"/>
    <w:rsid w:val="00BF06BA"/>
    <w:rsid w:val="00C1083B"/>
    <w:rsid w:val="00D76B7B"/>
    <w:rsid w:val="00DA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D9744"/>
  <w15:chartTrackingRefBased/>
  <w15:docId w15:val="{E6366497-0B76-4A60-9291-A9B0E9F2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B4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B4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cessibilidade">
    <w:name w:val="acessibilidade"/>
    <w:basedOn w:val="Normal"/>
    <w:rsid w:val="00B4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1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83B"/>
  </w:style>
  <w:style w:type="paragraph" w:styleId="Rodap">
    <w:name w:val="footer"/>
    <w:basedOn w:val="Normal"/>
    <w:link w:val="RodapChar"/>
    <w:uiPriority w:val="99"/>
    <w:unhideWhenUsed/>
    <w:rsid w:val="00C1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83B"/>
  </w:style>
  <w:style w:type="paragraph" w:styleId="NormalWeb">
    <w:name w:val="Normal (Web)"/>
    <w:basedOn w:val="Normal"/>
    <w:uiPriority w:val="99"/>
    <w:unhideWhenUsed/>
    <w:rsid w:val="0004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427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Office</dc:creator>
  <cp:keywords/>
  <dc:description/>
  <cp:lastModifiedBy>Cliente Office</cp:lastModifiedBy>
  <cp:revision>2</cp:revision>
  <cp:lastPrinted>2025-02-06T10:37:00Z</cp:lastPrinted>
  <dcterms:created xsi:type="dcterms:W3CDTF">2025-02-14T13:33:00Z</dcterms:created>
  <dcterms:modified xsi:type="dcterms:W3CDTF">2025-02-14T13:33:00Z</dcterms:modified>
</cp:coreProperties>
</file>