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F79EE" w14:textId="4585D61B" w:rsidR="00A11B96" w:rsidRDefault="00A11B96" w:rsidP="009D34AA">
      <w:pPr>
        <w:pStyle w:val="SemEspaamento"/>
        <w:jc w:val="center"/>
        <w:rPr>
          <w:rFonts w:ascii="Tahoma" w:hAnsi="Tahoma" w:cs="Tahoma"/>
          <w:b/>
          <w:sz w:val="26"/>
          <w:szCs w:val="26"/>
        </w:rPr>
      </w:pPr>
    </w:p>
    <w:p w14:paraId="3A73AA05" w14:textId="77777777" w:rsidR="00737F10" w:rsidRDefault="00737F10" w:rsidP="009D34AA">
      <w:pPr>
        <w:pStyle w:val="SemEspaamento"/>
        <w:jc w:val="center"/>
        <w:rPr>
          <w:rFonts w:ascii="Tahoma" w:hAnsi="Tahoma" w:cs="Tahoma"/>
          <w:b/>
          <w:sz w:val="26"/>
          <w:szCs w:val="26"/>
        </w:rPr>
      </w:pPr>
    </w:p>
    <w:p w14:paraId="273D44C7" w14:textId="77777777" w:rsidR="006D524C" w:rsidRDefault="006D524C" w:rsidP="00A635CA">
      <w:pPr>
        <w:pStyle w:val="SemEspaamento"/>
        <w:rPr>
          <w:b/>
        </w:rPr>
      </w:pPr>
    </w:p>
    <w:p w14:paraId="5836A424" w14:textId="23EE7978" w:rsidR="00296AD8" w:rsidRPr="0022139E" w:rsidRDefault="00F052AD" w:rsidP="00A635CA">
      <w:pPr>
        <w:pStyle w:val="SemEspaamento"/>
        <w:rPr>
          <w:b/>
        </w:rPr>
      </w:pPr>
      <w:r w:rsidRPr="0022139E">
        <w:rPr>
          <w:b/>
        </w:rPr>
        <w:t xml:space="preserve">LEI Nº </w:t>
      </w:r>
      <w:r w:rsidR="00CB2F56">
        <w:rPr>
          <w:b/>
        </w:rPr>
        <w:t>281</w:t>
      </w:r>
      <w:r w:rsidR="004C7C87" w:rsidRPr="0022139E">
        <w:rPr>
          <w:b/>
        </w:rPr>
        <w:t>/202</w:t>
      </w:r>
      <w:r w:rsidR="00A11B96" w:rsidRPr="0022139E">
        <w:rPr>
          <w:b/>
        </w:rPr>
        <w:t>5</w:t>
      </w:r>
    </w:p>
    <w:p w14:paraId="65F9B002" w14:textId="77777777" w:rsidR="00A635CA" w:rsidRPr="0022139E" w:rsidRDefault="00A635CA" w:rsidP="00A635CA">
      <w:pPr>
        <w:pStyle w:val="SemEspaamento"/>
      </w:pPr>
    </w:p>
    <w:p w14:paraId="7D3EEFCC" w14:textId="77777777" w:rsidR="001F73AE" w:rsidRPr="0022139E" w:rsidRDefault="001F73AE" w:rsidP="0022343D">
      <w:pPr>
        <w:pStyle w:val="NormalWeb"/>
        <w:ind w:left="2124"/>
        <w:jc w:val="both"/>
      </w:pPr>
      <w:r w:rsidRPr="0022139E">
        <w:rPr>
          <w:rStyle w:val="Forte"/>
        </w:rPr>
        <w:t>Autoriza o Poder Executivo Municipal a alienar bens móveis inservíveis ao Município de São Bento do Trairi-RN e dá outras providências.</w:t>
      </w:r>
    </w:p>
    <w:p w14:paraId="11164CFC" w14:textId="77777777" w:rsidR="001F73AE" w:rsidRPr="0022139E" w:rsidRDefault="001F73AE" w:rsidP="001F73AE">
      <w:pPr>
        <w:pStyle w:val="NormalWeb"/>
        <w:spacing w:line="360" w:lineRule="auto"/>
        <w:jc w:val="both"/>
      </w:pPr>
      <w:r w:rsidRPr="0022139E">
        <w:rPr>
          <w:rStyle w:val="Forte"/>
        </w:rPr>
        <w:t>Art. 1º</w:t>
      </w:r>
      <w:r w:rsidRPr="0022139E">
        <w:t xml:space="preserve"> Fica o Poder Executivo Municipal autorizado a alienar, mediante a modalidade licitatória de leilão, os bens móveis considerados inservíveis ao Município de São Bento do Trairi-RN, abaixo descritos:</w:t>
      </w:r>
    </w:p>
    <w:p w14:paraId="5B116736" w14:textId="024E4974" w:rsidR="005549F9" w:rsidRPr="005549F9" w:rsidRDefault="005549F9" w:rsidP="005549F9">
      <w:pPr>
        <w:pStyle w:val="NormalWeb"/>
        <w:jc w:val="both"/>
      </w:pPr>
      <w:r>
        <w:t xml:space="preserve">I- </w:t>
      </w:r>
      <w:r w:rsidRPr="005549F9">
        <w:rPr>
          <w:b/>
          <w:bCs/>
        </w:rPr>
        <w:t>Fiat Palio</w:t>
      </w:r>
      <w:r w:rsidRPr="005549F9">
        <w:t xml:space="preserve"> – Automóvel de cor branca, com placa KGA-0474 e RENAVAM 01054737328. Identificou-se que o motor encontra-se danificado, impossibilitando seu funcionamento adequado.</w:t>
      </w:r>
    </w:p>
    <w:p w14:paraId="45B17912" w14:textId="10648D22" w:rsidR="005549F9" w:rsidRPr="005549F9" w:rsidRDefault="005549F9" w:rsidP="005549F9">
      <w:pPr>
        <w:pStyle w:val="NormalWeb"/>
        <w:jc w:val="both"/>
      </w:pPr>
      <w:r>
        <w:t xml:space="preserve">II - </w:t>
      </w:r>
      <w:r w:rsidRPr="005549F9">
        <w:rPr>
          <w:b/>
          <w:bCs/>
        </w:rPr>
        <w:t>Fiat Toro</w:t>
      </w:r>
      <w:r w:rsidRPr="005549F9">
        <w:t xml:space="preserve"> – Veículo importado, cor branca, com placa QGU-5010 e RENAVAM 01139635074. Assim como o item anterior, apresenta danos no motor, exigindo manutenção corretiva para retomada das operações.</w:t>
      </w:r>
    </w:p>
    <w:p w14:paraId="447E78C3" w14:textId="2E0C445F" w:rsidR="005549F9" w:rsidRPr="005549F9" w:rsidRDefault="00737F10" w:rsidP="005549F9">
      <w:pPr>
        <w:pStyle w:val="NormalWeb"/>
        <w:jc w:val="both"/>
      </w:pPr>
      <w:r>
        <w:t>III</w:t>
      </w:r>
      <w:r w:rsidR="005549F9">
        <w:t xml:space="preserve"> - </w:t>
      </w:r>
      <w:r w:rsidR="005549F9" w:rsidRPr="005549F9">
        <w:rPr>
          <w:b/>
          <w:bCs/>
        </w:rPr>
        <w:t>Pá Mecânica Hyundai</w:t>
      </w:r>
      <w:r w:rsidR="005549F9" w:rsidRPr="005549F9">
        <w:t xml:space="preserve"> – Equipamento de cor amarela, modelo HL 740-9s, sem placa identificada. A análise indicou falhas no sistema de balança e na concha, comprometendo seu desempenho nas atividades para as quais é destinado.</w:t>
      </w:r>
    </w:p>
    <w:p w14:paraId="6CD19AD2" w14:textId="5DE6C319" w:rsidR="001F73AE" w:rsidRPr="0022139E" w:rsidRDefault="001F73AE" w:rsidP="001F73AE">
      <w:pPr>
        <w:pStyle w:val="NormalWeb"/>
        <w:jc w:val="both"/>
      </w:pPr>
      <w:r w:rsidRPr="0022139E">
        <w:rPr>
          <w:rStyle w:val="Forte"/>
        </w:rPr>
        <w:t>Art. 2º</w:t>
      </w:r>
      <w:r w:rsidRPr="0022139E">
        <w:t xml:space="preserve"> Os bens alienados nos termos desta Lei serão destinados ao leilão público, com ampla divulgação e observação dos princípios da legalidade, impessoalidade, moralidade, publicidade e eficiência.</w:t>
      </w:r>
    </w:p>
    <w:p w14:paraId="402D61BA" w14:textId="77777777" w:rsidR="001F73AE" w:rsidRPr="0022139E" w:rsidRDefault="001F73AE" w:rsidP="001F73AE">
      <w:pPr>
        <w:pStyle w:val="NormalWeb"/>
      </w:pPr>
      <w:r w:rsidRPr="0022139E">
        <w:rPr>
          <w:rStyle w:val="Forte"/>
        </w:rPr>
        <w:t>Art. 3º</w:t>
      </w:r>
      <w:r w:rsidRPr="0022139E">
        <w:t xml:space="preserve"> Os recursos obtidos com a alienação dos bens serão destinados a:</w:t>
      </w:r>
    </w:p>
    <w:p w14:paraId="280AE4BA" w14:textId="77777777" w:rsidR="001F73AE" w:rsidRPr="0022139E" w:rsidRDefault="001F73AE" w:rsidP="001F73AE">
      <w:pPr>
        <w:pStyle w:val="NormalWeb"/>
      </w:pPr>
      <w:r w:rsidRPr="0022139E">
        <w:t>I – Investimentos em infraestrutura municipal;</w:t>
      </w:r>
    </w:p>
    <w:p w14:paraId="44F58A56" w14:textId="77777777" w:rsidR="001F73AE" w:rsidRPr="0022139E" w:rsidRDefault="001F73AE" w:rsidP="001F73AE">
      <w:pPr>
        <w:pStyle w:val="NormalWeb"/>
      </w:pPr>
      <w:r w:rsidRPr="0022139E">
        <w:t>II – Aquisição de novos bens que atendam às necessidades do Município;</w:t>
      </w:r>
    </w:p>
    <w:p w14:paraId="1AC8EC1F" w14:textId="77777777" w:rsidR="001F73AE" w:rsidRPr="0022139E" w:rsidRDefault="001F73AE" w:rsidP="001F73AE">
      <w:pPr>
        <w:pStyle w:val="NormalWeb"/>
      </w:pPr>
      <w:r w:rsidRPr="0022139E">
        <w:t>III – Outras despesas autorizadas por Lei que promovam o interesse público.</w:t>
      </w:r>
    </w:p>
    <w:p w14:paraId="291723CD" w14:textId="0EB6AFC3" w:rsidR="001F73AE" w:rsidRDefault="001F73AE" w:rsidP="001F73AE">
      <w:pPr>
        <w:pStyle w:val="NormalWeb"/>
      </w:pPr>
      <w:r w:rsidRPr="0022139E">
        <w:rPr>
          <w:rStyle w:val="Forte"/>
        </w:rPr>
        <w:t>Art. 4º</w:t>
      </w:r>
      <w:r w:rsidRPr="0022139E">
        <w:t xml:space="preserve"> Caberá ao Poder Executivo Municipal regulamentar os procedimentos necessários para a execução do leilão, respeitando a legislação vigente e as normas estabelecidas na Lei Federal nº </w:t>
      </w:r>
      <w:r w:rsidR="00C725FD">
        <w:t xml:space="preserve">Lei </w:t>
      </w:r>
      <w:r w:rsidR="00C725FD" w:rsidRPr="00C725FD">
        <w:t>Nº 14.133, DE 1º DE ABRIL DE 2021</w:t>
      </w:r>
      <w:r w:rsidRPr="0022139E">
        <w:t>e suas alterações.</w:t>
      </w:r>
    </w:p>
    <w:p w14:paraId="1181840A" w14:textId="30B32FF4" w:rsidR="00CB2F56" w:rsidRDefault="00CB2F56" w:rsidP="001F73AE">
      <w:pPr>
        <w:pStyle w:val="NormalWeb"/>
      </w:pPr>
    </w:p>
    <w:p w14:paraId="77C52E56" w14:textId="77777777" w:rsidR="001F73AE" w:rsidRPr="0022139E" w:rsidRDefault="001F73AE" w:rsidP="001F73AE">
      <w:pPr>
        <w:pStyle w:val="NormalWeb"/>
      </w:pPr>
      <w:r w:rsidRPr="0022139E">
        <w:rPr>
          <w:rStyle w:val="Forte"/>
        </w:rPr>
        <w:t>Art. 5º</w:t>
      </w:r>
      <w:r w:rsidRPr="0022139E">
        <w:t xml:space="preserve"> Esta Lei entra em vigor na data de sua publicação, revogadas as disposições em contrário.</w:t>
      </w:r>
    </w:p>
    <w:p w14:paraId="04D6B649" w14:textId="77777777" w:rsidR="001F73AE" w:rsidRPr="0022139E" w:rsidRDefault="001F73AE" w:rsidP="00296AD8">
      <w:pPr>
        <w:ind w:left="3686"/>
        <w:jc w:val="both"/>
        <w:rPr>
          <w:sz w:val="24"/>
          <w:szCs w:val="24"/>
        </w:rPr>
      </w:pPr>
    </w:p>
    <w:p w14:paraId="04CB8B72" w14:textId="614CF345" w:rsidR="000A2478" w:rsidRPr="0022139E" w:rsidRDefault="00197054" w:rsidP="00316C55">
      <w:pPr>
        <w:spacing w:after="100"/>
        <w:jc w:val="both"/>
        <w:rPr>
          <w:sz w:val="24"/>
          <w:szCs w:val="24"/>
        </w:rPr>
      </w:pPr>
      <w:r w:rsidRPr="0022139E">
        <w:rPr>
          <w:b/>
          <w:sz w:val="24"/>
          <w:szCs w:val="24"/>
        </w:rPr>
        <w:t xml:space="preserve">Art. </w:t>
      </w:r>
      <w:r w:rsidR="001F73AE" w:rsidRPr="0022139E">
        <w:rPr>
          <w:b/>
          <w:sz w:val="24"/>
          <w:szCs w:val="24"/>
        </w:rPr>
        <w:t>6</w:t>
      </w:r>
      <w:r w:rsidRPr="0022139E">
        <w:rPr>
          <w:b/>
          <w:sz w:val="24"/>
          <w:szCs w:val="24"/>
        </w:rPr>
        <w:t>º</w:t>
      </w:r>
      <w:r w:rsidRPr="0022139E">
        <w:rPr>
          <w:sz w:val="24"/>
          <w:szCs w:val="24"/>
        </w:rPr>
        <w:t xml:space="preserve"> </w:t>
      </w:r>
      <w:r w:rsidR="00395AFB" w:rsidRPr="0022139E">
        <w:rPr>
          <w:sz w:val="24"/>
          <w:szCs w:val="24"/>
        </w:rPr>
        <w:t>A alienação efetuar-se-á por meio de leilão, processado por leiloeiro oficial, observada a legislação pertinente e as regras estabelecidas em edital próprio a ser elaborado pela Comissão de Leilão desta Prefeitura Municipal.</w:t>
      </w:r>
    </w:p>
    <w:p w14:paraId="205ED926" w14:textId="77777777" w:rsidR="000A2478" w:rsidRPr="0022139E" w:rsidRDefault="000A2478" w:rsidP="00316C55">
      <w:pPr>
        <w:spacing w:after="100"/>
        <w:jc w:val="both"/>
        <w:rPr>
          <w:sz w:val="24"/>
          <w:szCs w:val="24"/>
        </w:rPr>
      </w:pPr>
    </w:p>
    <w:p w14:paraId="5698EDEA" w14:textId="6590B0D2" w:rsidR="00197054" w:rsidRPr="0022139E" w:rsidRDefault="000A2478" w:rsidP="00316C55">
      <w:pPr>
        <w:spacing w:after="100"/>
        <w:jc w:val="both"/>
        <w:rPr>
          <w:sz w:val="24"/>
          <w:szCs w:val="24"/>
        </w:rPr>
      </w:pPr>
      <w:r w:rsidRPr="0022139E">
        <w:rPr>
          <w:b/>
          <w:bCs/>
          <w:sz w:val="24"/>
          <w:szCs w:val="24"/>
        </w:rPr>
        <w:t xml:space="preserve">Art. </w:t>
      </w:r>
      <w:r w:rsidR="001F73AE" w:rsidRPr="0022139E">
        <w:rPr>
          <w:b/>
          <w:bCs/>
          <w:sz w:val="24"/>
          <w:szCs w:val="24"/>
        </w:rPr>
        <w:t>7</w:t>
      </w:r>
      <w:r w:rsidRPr="0022139E">
        <w:rPr>
          <w:b/>
          <w:bCs/>
          <w:sz w:val="24"/>
          <w:szCs w:val="24"/>
        </w:rPr>
        <w:t>º</w:t>
      </w:r>
      <w:r w:rsidRPr="0022139E">
        <w:rPr>
          <w:sz w:val="24"/>
          <w:szCs w:val="24"/>
        </w:rPr>
        <w:t xml:space="preserve"> </w:t>
      </w:r>
      <w:r w:rsidR="00395AFB" w:rsidRPr="0022139E">
        <w:rPr>
          <w:sz w:val="24"/>
          <w:szCs w:val="24"/>
        </w:rPr>
        <w:t>Os bens a serem leiloados serão</w:t>
      </w:r>
      <w:r w:rsidR="008A32A0" w:rsidRPr="0022139E">
        <w:rPr>
          <w:sz w:val="24"/>
          <w:szCs w:val="24"/>
        </w:rPr>
        <w:t xml:space="preserve"> previamente avaliados pela Administração para fixação do valor mínimo de cada objeto.</w:t>
      </w:r>
    </w:p>
    <w:p w14:paraId="54AC4741" w14:textId="77777777" w:rsidR="008A32A0" w:rsidRPr="0022139E" w:rsidRDefault="008A32A0" w:rsidP="00316C55">
      <w:pPr>
        <w:spacing w:after="100"/>
        <w:ind w:firstLine="1418"/>
        <w:jc w:val="both"/>
        <w:rPr>
          <w:sz w:val="24"/>
          <w:szCs w:val="24"/>
        </w:rPr>
      </w:pPr>
    </w:p>
    <w:p w14:paraId="72298546" w14:textId="13412B89" w:rsidR="008A32A0" w:rsidRPr="0022139E" w:rsidRDefault="008A32A0" w:rsidP="00316C55">
      <w:pPr>
        <w:spacing w:after="100"/>
        <w:jc w:val="both"/>
        <w:rPr>
          <w:sz w:val="24"/>
          <w:szCs w:val="24"/>
        </w:rPr>
      </w:pPr>
      <w:r w:rsidRPr="0022139E">
        <w:rPr>
          <w:b/>
          <w:bCs/>
          <w:sz w:val="24"/>
          <w:szCs w:val="24"/>
        </w:rPr>
        <w:t>Parágrafo Único.</w:t>
      </w:r>
      <w:r w:rsidRPr="0022139E">
        <w:rPr>
          <w:sz w:val="24"/>
          <w:szCs w:val="24"/>
        </w:rPr>
        <w:t xml:space="preserve"> A avaliação de que trata o caput deste artigo será efetuada por Comissão Especial instituída por meio de Portaria editada pelo chefe do Poder Executivo Municipal.</w:t>
      </w:r>
    </w:p>
    <w:p w14:paraId="500071A4" w14:textId="77777777" w:rsidR="00197054" w:rsidRPr="0022139E" w:rsidRDefault="00197054" w:rsidP="00316C55">
      <w:pPr>
        <w:spacing w:after="100"/>
        <w:jc w:val="both"/>
        <w:rPr>
          <w:sz w:val="24"/>
          <w:szCs w:val="24"/>
        </w:rPr>
      </w:pPr>
    </w:p>
    <w:p w14:paraId="6C0C16E3" w14:textId="73F22355" w:rsidR="000B6E9C" w:rsidRPr="0022139E" w:rsidRDefault="00197054" w:rsidP="00316C55">
      <w:pPr>
        <w:spacing w:after="100"/>
        <w:jc w:val="both"/>
        <w:rPr>
          <w:sz w:val="24"/>
          <w:szCs w:val="24"/>
        </w:rPr>
      </w:pPr>
      <w:r w:rsidRPr="0022139E">
        <w:rPr>
          <w:b/>
          <w:sz w:val="24"/>
          <w:szCs w:val="24"/>
        </w:rPr>
        <w:t xml:space="preserve">Art. </w:t>
      </w:r>
      <w:r w:rsidR="001F73AE" w:rsidRPr="0022139E">
        <w:rPr>
          <w:b/>
          <w:sz w:val="24"/>
          <w:szCs w:val="24"/>
        </w:rPr>
        <w:t>8</w:t>
      </w:r>
      <w:r w:rsidRPr="0022139E">
        <w:rPr>
          <w:b/>
          <w:sz w:val="24"/>
          <w:szCs w:val="24"/>
        </w:rPr>
        <w:t>º</w:t>
      </w:r>
      <w:r w:rsidRPr="0022139E">
        <w:rPr>
          <w:sz w:val="24"/>
          <w:szCs w:val="24"/>
        </w:rPr>
        <w:t xml:space="preserve"> </w:t>
      </w:r>
      <w:r w:rsidR="000B6E9C" w:rsidRPr="0022139E">
        <w:rPr>
          <w:sz w:val="24"/>
          <w:szCs w:val="24"/>
        </w:rPr>
        <w:t>A publicidade para o certame licitatório será assegurada com a publicação do edital no Diário Oficial do Município, sendo facultado a administração a utilização de outros meios de divulgação para ampliar a competição, desde que economicamente viável.</w:t>
      </w:r>
    </w:p>
    <w:p w14:paraId="242987F5" w14:textId="77777777" w:rsidR="000B6E9C" w:rsidRPr="0022139E" w:rsidRDefault="000B6E9C" w:rsidP="00316C55">
      <w:pPr>
        <w:spacing w:after="100"/>
        <w:ind w:firstLine="1418"/>
        <w:jc w:val="both"/>
        <w:rPr>
          <w:sz w:val="24"/>
          <w:szCs w:val="24"/>
        </w:rPr>
      </w:pPr>
    </w:p>
    <w:p w14:paraId="19B2AEBC" w14:textId="2CCB79A4" w:rsidR="000B6E9C" w:rsidRPr="0022139E" w:rsidRDefault="000B6E9C" w:rsidP="00316C55">
      <w:pPr>
        <w:spacing w:after="100"/>
        <w:jc w:val="both"/>
        <w:rPr>
          <w:sz w:val="24"/>
          <w:szCs w:val="24"/>
        </w:rPr>
      </w:pPr>
      <w:r w:rsidRPr="0022139E">
        <w:rPr>
          <w:b/>
          <w:bCs/>
          <w:sz w:val="24"/>
          <w:szCs w:val="24"/>
        </w:rPr>
        <w:t xml:space="preserve">Art. </w:t>
      </w:r>
      <w:r w:rsidR="001F73AE" w:rsidRPr="0022139E">
        <w:rPr>
          <w:b/>
          <w:bCs/>
          <w:sz w:val="24"/>
          <w:szCs w:val="24"/>
        </w:rPr>
        <w:t>9</w:t>
      </w:r>
      <w:r w:rsidRPr="0022139E">
        <w:rPr>
          <w:b/>
          <w:bCs/>
          <w:sz w:val="24"/>
          <w:szCs w:val="24"/>
        </w:rPr>
        <w:t>º</w:t>
      </w:r>
      <w:r w:rsidRPr="0022139E">
        <w:rPr>
          <w:sz w:val="24"/>
          <w:szCs w:val="24"/>
        </w:rPr>
        <w:t xml:space="preserve"> Não havendo interessados nos bens móveis dispostos no leilão, a Comissão Especial poderá reexaminar todo o procedimento, com o objetivo de detectar as razões de desinteresse, especialmente no tocante às avaliações e à divulgação, podendo adotar outras formas, nas tentativas subsequentes para a alienação do material, em função do que for apurado sobre as condições do certame anterior.</w:t>
      </w:r>
    </w:p>
    <w:p w14:paraId="260061F6" w14:textId="77777777" w:rsidR="000B6E9C" w:rsidRPr="0022139E" w:rsidRDefault="000B6E9C" w:rsidP="00316C55">
      <w:pPr>
        <w:spacing w:after="100"/>
        <w:ind w:firstLine="1418"/>
        <w:jc w:val="both"/>
        <w:rPr>
          <w:sz w:val="24"/>
          <w:szCs w:val="24"/>
        </w:rPr>
      </w:pPr>
    </w:p>
    <w:p w14:paraId="54F90352" w14:textId="4E1996A8" w:rsidR="000B6E9C" w:rsidRPr="0022139E" w:rsidRDefault="000B6E9C" w:rsidP="00316C55">
      <w:pPr>
        <w:spacing w:after="100"/>
        <w:jc w:val="both"/>
        <w:rPr>
          <w:sz w:val="24"/>
          <w:szCs w:val="24"/>
        </w:rPr>
      </w:pPr>
      <w:r w:rsidRPr="0022139E">
        <w:rPr>
          <w:b/>
          <w:bCs/>
          <w:sz w:val="24"/>
          <w:szCs w:val="24"/>
        </w:rPr>
        <w:t xml:space="preserve">Art. </w:t>
      </w:r>
      <w:r w:rsidR="001F73AE" w:rsidRPr="0022139E">
        <w:rPr>
          <w:b/>
          <w:bCs/>
          <w:sz w:val="24"/>
          <w:szCs w:val="24"/>
        </w:rPr>
        <w:t>10</w:t>
      </w:r>
      <w:r w:rsidRPr="0022139E">
        <w:rPr>
          <w:b/>
          <w:bCs/>
          <w:sz w:val="24"/>
          <w:szCs w:val="24"/>
        </w:rPr>
        <w:t>º</w:t>
      </w:r>
      <w:r w:rsidRPr="0022139E">
        <w:rPr>
          <w:sz w:val="24"/>
          <w:szCs w:val="24"/>
        </w:rPr>
        <w:t xml:space="preserve"> Além das disposições contidas nesta lei, o leilão será realizado com observância as normas legais aplicáveis, especialmente as da Lei Federal nº </w:t>
      </w:r>
      <w:r w:rsidR="003D6577">
        <w:rPr>
          <w:sz w:val="24"/>
          <w:szCs w:val="24"/>
        </w:rPr>
        <w:t>14.133 de 1 de abril de 2021</w:t>
      </w:r>
      <w:r w:rsidRPr="0022139E">
        <w:rPr>
          <w:sz w:val="24"/>
          <w:szCs w:val="24"/>
        </w:rPr>
        <w:t xml:space="preserve"> e suas alterações.</w:t>
      </w:r>
    </w:p>
    <w:p w14:paraId="2123D0BB" w14:textId="77777777" w:rsidR="000B6E9C" w:rsidRPr="0022139E" w:rsidRDefault="000B6E9C" w:rsidP="00316C55">
      <w:pPr>
        <w:spacing w:after="100"/>
        <w:ind w:firstLine="1418"/>
        <w:jc w:val="both"/>
        <w:rPr>
          <w:sz w:val="24"/>
          <w:szCs w:val="24"/>
        </w:rPr>
      </w:pPr>
    </w:p>
    <w:p w14:paraId="3C148AC1" w14:textId="2E76DE47" w:rsidR="00197054" w:rsidRPr="0022139E" w:rsidRDefault="000B6E9C" w:rsidP="00316C55">
      <w:pPr>
        <w:spacing w:after="100"/>
        <w:jc w:val="both"/>
        <w:rPr>
          <w:sz w:val="24"/>
          <w:szCs w:val="24"/>
        </w:rPr>
      </w:pPr>
      <w:r w:rsidRPr="0022139E">
        <w:rPr>
          <w:b/>
          <w:bCs/>
          <w:sz w:val="24"/>
          <w:szCs w:val="24"/>
        </w:rPr>
        <w:t xml:space="preserve">Art. </w:t>
      </w:r>
      <w:r w:rsidR="001F73AE" w:rsidRPr="0022139E">
        <w:rPr>
          <w:b/>
          <w:bCs/>
          <w:sz w:val="24"/>
          <w:szCs w:val="24"/>
        </w:rPr>
        <w:t>11</w:t>
      </w:r>
      <w:r w:rsidRPr="0022139E">
        <w:rPr>
          <w:b/>
          <w:bCs/>
          <w:sz w:val="24"/>
          <w:szCs w:val="24"/>
        </w:rPr>
        <w:t>º</w:t>
      </w:r>
      <w:r w:rsidRPr="0022139E">
        <w:rPr>
          <w:sz w:val="24"/>
          <w:szCs w:val="24"/>
        </w:rPr>
        <w:t xml:space="preserve"> </w:t>
      </w:r>
      <w:r w:rsidR="00197054" w:rsidRPr="0022139E">
        <w:rPr>
          <w:sz w:val="24"/>
          <w:szCs w:val="24"/>
        </w:rPr>
        <w:t>A presente lei entra em vigor na data de sua publicação</w:t>
      </w:r>
      <w:r w:rsidR="00065659" w:rsidRPr="0022139E">
        <w:rPr>
          <w:sz w:val="24"/>
          <w:szCs w:val="24"/>
        </w:rPr>
        <w:t>, ficando revogad</w:t>
      </w:r>
      <w:r w:rsidR="000517E6" w:rsidRPr="0022139E">
        <w:rPr>
          <w:sz w:val="24"/>
          <w:szCs w:val="24"/>
        </w:rPr>
        <w:t>os</w:t>
      </w:r>
      <w:r w:rsidR="00065659" w:rsidRPr="0022139E">
        <w:rPr>
          <w:sz w:val="24"/>
          <w:szCs w:val="24"/>
        </w:rPr>
        <w:t xml:space="preserve"> </w:t>
      </w:r>
      <w:r w:rsidR="000517E6" w:rsidRPr="0022139E">
        <w:rPr>
          <w:sz w:val="24"/>
          <w:szCs w:val="24"/>
        </w:rPr>
        <w:t xml:space="preserve">todos os instrumentos normativos que contenham disposições contrárias. </w:t>
      </w:r>
    </w:p>
    <w:p w14:paraId="31162B7F" w14:textId="4E193893" w:rsidR="00197054" w:rsidRPr="0022139E" w:rsidRDefault="0022139E" w:rsidP="0022139E">
      <w:pPr>
        <w:autoSpaceDE w:val="0"/>
        <w:autoSpaceDN w:val="0"/>
        <w:adjustRightInd w:val="0"/>
        <w:ind w:firstLine="1418"/>
        <w:jc w:val="right"/>
        <w:rPr>
          <w:sz w:val="24"/>
          <w:szCs w:val="24"/>
        </w:rPr>
      </w:pPr>
      <w:r w:rsidRPr="0022139E">
        <w:rPr>
          <w:sz w:val="24"/>
          <w:szCs w:val="24"/>
        </w:rPr>
        <w:t xml:space="preserve">São Bento do Trairi-RN, </w:t>
      </w:r>
      <w:r w:rsidR="003D6577" w:rsidRPr="001574AD">
        <w:rPr>
          <w:sz w:val="24"/>
          <w:szCs w:val="24"/>
          <w:shd w:val="clear" w:color="auto" w:fill="FFFFFF"/>
        </w:rPr>
        <w:t>21 de janeiro de 2025.</w:t>
      </w:r>
    </w:p>
    <w:p w14:paraId="4880DE7E" w14:textId="77777777" w:rsidR="00095850" w:rsidRPr="0022139E" w:rsidRDefault="00095850" w:rsidP="00095850">
      <w:pPr>
        <w:pStyle w:val="SemEspaamento"/>
        <w:tabs>
          <w:tab w:val="left" w:pos="142"/>
          <w:tab w:val="left" w:pos="3544"/>
        </w:tabs>
        <w:jc w:val="both"/>
        <w:rPr>
          <w:color w:val="000000" w:themeColor="text1"/>
        </w:rPr>
      </w:pPr>
    </w:p>
    <w:p w14:paraId="6684447C" w14:textId="77777777" w:rsidR="00737F10" w:rsidRDefault="00737F10" w:rsidP="00E049E0">
      <w:pPr>
        <w:spacing w:line="276" w:lineRule="auto"/>
        <w:jc w:val="center"/>
        <w:rPr>
          <w:b/>
          <w:sz w:val="24"/>
          <w:szCs w:val="24"/>
        </w:rPr>
      </w:pPr>
    </w:p>
    <w:p w14:paraId="01963DA6" w14:textId="77777777" w:rsidR="00737F10" w:rsidRDefault="00737F10" w:rsidP="00E049E0">
      <w:pPr>
        <w:spacing w:line="276" w:lineRule="auto"/>
        <w:jc w:val="center"/>
        <w:rPr>
          <w:b/>
          <w:sz w:val="24"/>
          <w:szCs w:val="24"/>
        </w:rPr>
      </w:pPr>
    </w:p>
    <w:p w14:paraId="34188B1D" w14:textId="7B442D99" w:rsidR="0022139E" w:rsidRPr="0022139E" w:rsidRDefault="0022139E" w:rsidP="00E049E0">
      <w:pPr>
        <w:spacing w:line="276" w:lineRule="auto"/>
        <w:jc w:val="center"/>
        <w:rPr>
          <w:b/>
          <w:sz w:val="24"/>
          <w:szCs w:val="24"/>
        </w:rPr>
      </w:pPr>
      <w:r w:rsidRPr="0022139E">
        <w:rPr>
          <w:b/>
          <w:sz w:val="24"/>
          <w:szCs w:val="24"/>
        </w:rPr>
        <w:t xml:space="preserve">Rafael dos Santos </w:t>
      </w:r>
      <w:r w:rsidR="001E619B">
        <w:rPr>
          <w:b/>
          <w:sz w:val="24"/>
          <w:szCs w:val="24"/>
        </w:rPr>
        <w:t>Matias</w:t>
      </w:r>
      <w:r w:rsidRPr="0022139E">
        <w:rPr>
          <w:b/>
          <w:sz w:val="24"/>
          <w:szCs w:val="24"/>
        </w:rPr>
        <w:t xml:space="preserve"> </w:t>
      </w:r>
    </w:p>
    <w:p w14:paraId="56B86807" w14:textId="4999CFF3" w:rsidR="00553304" w:rsidRPr="0022139E" w:rsidRDefault="00553304" w:rsidP="00E049E0">
      <w:pPr>
        <w:spacing w:line="276" w:lineRule="auto"/>
        <w:jc w:val="center"/>
        <w:rPr>
          <w:sz w:val="24"/>
          <w:szCs w:val="24"/>
        </w:rPr>
      </w:pPr>
      <w:r w:rsidRPr="0022139E">
        <w:rPr>
          <w:sz w:val="24"/>
          <w:szCs w:val="24"/>
        </w:rPr>
        <w:t>Prefeito Municipal</w:t>
      </w:r>
    </w:p>
    <w:p w14:paraId="3C0CAF15" w14:textId="433BCE98" w:rsidR="00095850" w:rsidRPr="0022139E" w:rsidRDefault="00095850" w:rsidP="00553304">
      <w:pPr>
        <w:spacing w:line="360" w:lineRule="auto"/>
        <w:jc w:val="center"/>
        <w:rPr>
          <w:sz w:val="24"/>
          <w:szCs w:val="24"/>
          <w:shd w:val="clear" w:color="auto" w:fill="FFFFFF"/>
        </w:rPr>
      </w:pPr>
    </w:p>
    <w:p w14:paraId="7372602B" w14:textId="05E03D39" w:rsidR="00103DEF" w:rsidRDefault="00103DEF" w:rsidP="00553304">
      <w:pPr>
        <w:spacing w:line="360" w:lineRule="auto"/>
        <w:jc w:val="center"/>
        <w:rPr>
          <w:rFonts w:ascii="Tahoma" w:hAnsi="Tahoma" w:cs="Tahoma"/>
          <w:sz w:val="26"/>
          <w:szCs w:val="26"/>
          <w:shd w:val="clear" w:color="auto" w:fill="FFFFFF"/>
        </w:rPr>
      </w:pPr>
    </w:p>
    <w:p w14:paraId="2EC0D7EA" w14:textId="77777777" w:rsidR="00071221" w:rsidRDefault="00071221" w:rsidP="000B6E9C">
      <w:pPr>
        <w:spacing w:line="360" w:lineRule="auto"/>
        <w:rPr>
          <w:rFonts w:ascii="Tahoma" w:hAnsi="Tahoma" w:cs="Tahoma"/>
          <w:sz w:val="26"/>
          <w:szCs w:val="26"/>
          <w:shd w:val="clear" w:color="auto" w:fill="FFFFFF"/>
        </w:rPr>
      </w:pPr>
    </w:p>
    <w:p w14:paraId="53BDF025" w14:textId="77777777" w:rsidR="001574AD" w:rsidRPr="001574AD" w:rsidRDefault="001574AD" w:rsidP="006D524C">
      <w:pPr>
        <w:spacing w:line="276" w:lineRule="auto"/>
        <w:jc w:val="both"/>
        <w:rPr>
          <w:rFonts w:ascii="Tahoma" w:hAnsi="Tahoma" w:cs="Tahoma"/>
          <w:sz w:val="26"/>
          <w:szCs w:val="26"/>
          <w:shd w:val="clear" w:color="auto" w:fill="FFFFFF"/>
        </w:rPr>
      </w:pPr>
    </w:p>
    <w:sectPr w:rsidR="001574AD" w:rsidRPr="001574AD" w:rsidSect="000A2478">
      <w:headerReference w:type="default" r:id="rId8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3A432" w14:textId="77777777" w:rsidR="00B62B5F" w:rsidRDefault="00B62B5F" w:rsidP="00FD1A06">
      <w:r>
        <w:separator/>
      </w:r>
    </w:p>
  </w:endnote>
  <w:endnote w:type="continuationSeparator" w:id="0">
    <w:p w14:paraId="3662BC42" w14:textId="77777777" w:rsidR="00B62B5F" w:rsidRDefault="00B62B5F" w:rsidP="00FD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9BB55" w14:textId="77777777" w:rsidR="00B62B5F" w:rsidRDefault="00B62B5F" w:rsidP="00FD1A06">
      <w:r>
        <w:separator/>
      </w:r>
    </w:p>
  </w:footnote>
  <w:footnote w:type="continuationSeparator" w:id="0">
    <w:p w14:paraId="12DB69B6" w14:textId="77777777" w:rsidR="00B62B5F" w:rsidRDefault="00B62B5F" w:rsidP="00FD1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CDD1" w14:textId="417A511C" w:rsidR="006851C4" w:rsidRDefault="006851C4" w:rsidP="00B45865">
    <w:pPr>
      <w:pStyle w:val="Cabealho"/>
    </w:pPr>
  </w:p>
  <w:p w14:paraId="3C30EBEE" w14:textId="77777777" w:rsidR="00A11B96" w:rsidRDefault="00A11B96" w:rsidP="00A11B96">
    <w:pPr>
      <w:pStyle w:val="Cabealho"/>
      <w:jc w:val="center"/>
    </w:pPr>
    <w:r w:rsidRPr="007C3A87">
      <w:rPr>
        <w:rFonts w:ascii="Arial" w:hAnsi="Arial" w:cs="Arial"/>
        <w:b/>
        <w:bCs/>
        <w:noProof/>
        <w:sz w:val="24"/>
        <w:szCs w:val="24"/>
      </w:rPr>
      <w:drawing>
        <wp:inline distT="0" distB="0" distL="0" distR="0" wp14:anchorId="7710A119" wp14:editId="54012954">
          <wp:extent cx="936388" cy="8763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27" t="12069" r="12069" b="12499"/>
                  <a:stretch/>
                </pic:blipFill>
                <pic:spPr bwMode="auto">
                  <a:xfrm>
                    <a:off x="0" y="0"/>
                    <a:ext cx="940553" cy="8801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D7EE04" w14:textId="77777777" w:rsidR="00A11B96" w:rsidRPr="00DE20B8" w:rsidRDefault="00A11B96" w:rsidP="00A11B96">
    <w:pPr>
      <w:jc w:val="center"/>
      <w:rPr>
        <w:rFonts w:ascii="Arial" w:hAnsi="Arial" w:cs="Arial"/>
      </w:rPr>
    </w:pPr>
    <w:r w:rsidRPr="00DE20B8">
      <w:rPr>
        <w:rFonts w:ascii="Arial" w:hAnsi="Arial" w:cs="Arial"/>
      </w:rPr>
      <w:t>ESTADO DO RIO GRANDE DO NORTE</w:t>
    </w:r>
  </w:p>
  <w:p w14:paraId="65D2E026" w14:textId="77777777" w:rsidR="00A11B96" w:rsidRPr="00DE20B8" w:rsidRDefault="00A11B96" w:rsidP="00A11B96">
    <w:pPr>
      <w:jc w:val="center"/>
      <w:rPr>
        <w:rFonts w:ascii="Arial" w:hAnsi="Arial" w:cs="Arial"/>
      </w:rPr>
    </w:pPr>
    <w:r w:rsidRPr="00DE20B8">
      <w:rPr>
        <w:rFonts w:ascii="Arial" w:hAnsi="Arial" w:cs="Arial"/>
      </w:rPr>
      <w:t>PREFEITURA MUNICIPAL DE SÃO BENTO DO TRAIRI</w:t>
    </w:r>
  </w:p>
  <w:p w14:paraId="65EE03B2" w14:textId="77777777" w:rsidR="00A11B96" w:rsidRPr="00DE20B8" w:rsidRDefault="00A11B96" w:rsidP="00A11B96">
    <w:pPr>
      <w:jc w:val="center"/>
      <w:rPr>
        <w:rFonts w:ascii="Arial" w:hAnsi="Arial" w:cs="Arial"/>
      </w:rPr>
    </w:pPr>
    <w:r w:rsidRPr="00DE20B8">
      <w:rPr>
        <w:rFonts w:ascii="Arial" w:hAnsi="Arial" w:cs="Arial"/>
      </w:rPr>
      <w:t>SECRETARIA MUNICIPAL DE ADMINISTRAÇÃO E PLANEJAMENTO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64269"/>
    <w:multiLevelType w:val="hybridMultilevel"/>
    <w:tmpl w:val="2628185C"/>
    <w:lvl w:ilvl="0" w:tplc="C4A48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1187B"/>
    <w:multiLevelType w:val="multilevel"/>
    <w:tmpl w:val="C7D8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06"/>
    <w:rsid w:val="000034C0"/>
    <w:rsid w:val="00006B26"/>
    <w:rsid w:val="000213BC"/>
    <w:rsid w:val="000260D6"/>
    <w:rsid w:val="00033FAB"/>
    <w:rsid w:val="0003419A"/>
    <w:rsid w:val="00040EE4"/>
    <w:rsid w:val="000517E6"/>
    <w:rsid w:val="00056BD0"/>
    <w:rsid w:val="000625BB"/>
    <w:rsid w:val="00065659"/>
    <w:rsid w:val="00071221"/>
    <w:rsid w:val="00075E33"/>
    <w:rsid w:val="00081876"/>
    <w:rsid w:val="00095850"/>
    <w:rsid w:val="000A108F"/>
    <w:rsid w:val="000A2478"/>
    <w:rsid w:val="000A40CA"/>
    <w:rsid w:val="000A4ED1"/>
    <w:rsid w:val="000A7A2F"/>
    <w:rsid w:val="000B231F"/>
    <w:rsid w:val="000B2D56"/>
    <w:rsid w:val="000B6E9C"/>
    <w:rsid w:val="000C0121"/>
    <w:rsid w:val="000C430A"/>
    <w:rsid w:val="000E3098"/>
    <w:rsid w:val="000F1BA8"/>
    <w:rsid w:val="000F2A93"/>
    <w:rsid w:val="0010196D"/>
    <w:rsid w:val="001037AB"/>
    <w:rsid w:val="00103DEF"/>
    <w:rsid w:val="00107BFD"/>
    <w:rsid w:val="00113DB0"/>
    <w:rsid w:val="00114880"/>
    <w:rsid w:val="00116CEC"/>
    <w:rsid w:val="00121BF8"/>
    <w:rsid w:val="00122365"/>
    <w:rsid w:val="00155F80"/>
    <w:rsid w:val="001574AD"/>
    <w:rsid w:val="0015773E"/>
    <w:rsid w:val="0016047B"/>
    <w:rsid w:val="0016736F"/>
    <w:rsid w:val="001707DF"/>
    <w:rsid w:val="001770D8"/>
    <w:rsid w:val="00184544"/>
    <w:rsid w:val="0019013C"/>
    <w:rsid w:val="00191B93"/>
    <w:rsid w:val="00197054"/>
    <w:rsid w:val="0019760E"/>
    <w:rsid w:val="001B6B76"/>
    <w:rsid w:val="001C2BE7"/>
    <w:rsid w:val="001C2EBB"/>
    <w:rsid w:val="001D2AEF"/>
    <w:rsid w:val="001D5778"/>
    <w:rsid w:val="001D61A6"/>
    <w:rsid w:val="001D7C7E"/>
    <w:rsid w:val="001E3F88"/>
    <w:rsid w:val="001E619B"/>
    <w:rsid w:val="001F5496"/>
    <w:rsid w:val="001F6423"/>
    <w:rsid w:val="001F73AE"/>
    <w:rsid w:val="0020195C"/>
    <w:rsid w:val="00202EB0"/>
    <w:rsid w:val="002043D4"/>
    <w:rsid w:val="00205498"/>
    <w:rsid w:val="00212BD7"/>
    <w:rsid w:val="00214A80"/>
    <w:rsid w:val="002158A7"/>
    <w:rsid w:val="0022139E"/>
    <w:rsid w:val="0022343D"/>
    <w:rsid w:val="002239B0"/>
    <w:rsid w:val="002342B8"/>
    <w:rsid w:val="00256DCE"/>
    <w:rsid w:val="002633D2"/>
    <w:rsid w:val="00270066"/>
    <w:rsid w:val="002777BF"/>
    <w:rsid w:val="0028192E"/>
    <w:rsid w:val="0028669B"/>
    <w:rsid w:val="00291AD7"/>
    <w:rsid w:val="00296AD8"/>
    <w:rsid w:val="002A4D33"/>
    <w:rsid w:val="002B6F12"/>
    <w:rsid w:val="002C2B64"/>
    <w:rsid w:val="002E182B"/>
    <w:rsid w:val="002E3123"/>
    <w:rsid w:val="002E4EBD"/>
    <w:rsid w:val="002E789C"/>
    <w:rsid w:val="00300002"/>
    <w:rsid w:val="00305224"/>
    <w:rsid w:val="00305294"/>
    <w:rsid w:val="00312417"/>
    <w:rsid w:val="00314457"/>
    <w:rsid w:val="00316C55"/>
    <w:rsid w:val="00323E5E"/>
    <w:rsid w:val="00330597"/>
    <w:rsid w:val="00331161"/>
    <w:rsid w:val="003340F9"/>
    <w:rsid w:val="00343459"/>
    <w:rsid w:val="00346A72"/>
    <w:rsid w:val="00352243"/>
    <w:rsid w:val="00377F21"/>
    <w:rsid w:val="00381855"/>
    <w:rsid w:val="00386110"/>
    <w:rsid w:val="003933FA"/>
    <w:rsid w:val="00395AFB"/>
    <w:rsid w:val="00396485"/>
    <w:rsid w:val="003A20C7"/>
    <w:rsid w:val="003D121F"/>
    <w:rsid w:val="003D6577"/>
    <w:rsid w:val="003E476D"/>
    <w:rsid w:val="003F5CBE"/>
    <w:rsid w:val="00437DC8"/>
    <w:rsid w:val="004510A1"/>
    <w:rsid w:val="004623FB"/>
    <w:rsid w:val="004634D5"/>
    <w:rsid w:val="00467178"/>
    <w:rsid w:val="0047036A"/>
    <w:rsid w:val="004848A1"/>
    <w:rsid w:val="00486F40"/>
    <w:rsid w:val="00486F96"/>
    <w:rsid w:val="0049232C"/>
    <w:rsid w:val="004A10B1"/>
    <w:rsid w:val="004A25BA"/>
    <w:rsid w:val="004A5553"/>
    <w:rsid w:val="004C163C"/>
    <w:rsid w:val="004C7C87"/>
    <w:rsid w:val="004E1015"/>
    <w:rsid w:val="004F06E5"/>
    <w:rsid w:val="004F3669"/>
    <w:rsid w:val="004F7416"/>
    <w:rsid w:val="0050283B"/>
    <w:rsid w:val="0051641D"/>
    <w:rsid w:val="00522F64"/>
    <w:rsid w:val="00523403"/>
    <w:rsid w:val="00525254"/>
    <w:rsid w:val="005260DE"/>
    <w:rsid w:val="0052740F"/>
    <w:rsid w:val="005357B4"/>
    <w:rsid w:val="00552047"/>
    <w:rsid w:val="00553304"/>
    <w:rsid w:val="005549F9"/>
    <w:rsid w:val="00554BFD"/>
    <w:rsid w:val="00565C7E"/>
    <w:rsid w:val="00574BDC"/>
    <w:rsid w:val="0058086A"/>
    <w:rsid w:val="005913C5"/>
    <w:rsid w:val="005B0E86"/>
    <w:rsid w:val="005B3E82"/>
    <w:rsid w:val="005B4965"/>
    <w:rsid w:val="005D65FB"/>
    <w:rsid w:val="00601F0E"/>
    <w:rsid w:val="00612B84"/>
    <w:rsid w:val="00620654"/>
    <w:rsid w:val="006247C8"/>
    <w:rsid w:val="0062539D"/>
    <w:rsid w:val="006310B3"/>
    <w:rsid w:val="006341D6"/>
    <w:rsid w:val="00644F8E"/>
    <w:rsid w:val="00653D4A"/>
    <w:rsid w:val="00656704"/>
    <w:rsid w:val="006575F2"/>
    <w:rsid w:val="00666000"/>
    <w:rsid w:val="0067073E"/>
    <w:rsid w:val="0067654B"/>
    <w:rsid w:val="006815D2"/>
    <w:rsid w:val="00682F2D"/>
    <w:rsid w:val="006851C4"/>
    <w:rsid w:val="00694CB2"/>
    <w:rsid w:val="006D524C"/>
    <w:rsid w:val="006E3BB2"/>
    <w:rsid w:val="006E475B"/>
    <w:rsid w:val="00701F13"/>
    <w:rsid w:val="007024B3"/>
    <w:rsid w:val="00706595"/>
    <w:rsid w:val="00707363"/>
    <w:rsid w:val="00712CBF"/>
    <w:rsid w:val="00713284"/>
    <w:rsid w:val="007212CA"/>
    <w:rsid w:val="00736B7D"/>
    <w:rsid w:val="00737F10"/>
    <w:rsid w:val="00776E18"/>
    <w:rsid w:val="00780B28"/>
    <w:rsid w:val="00785B49"/>
    <w:rsid w:val="0079220B"/>
    <w:rsid w:val="00794ACB"/>
    <w:rsid w:val="00795C55"/>
    <w:rsid w:val="00797B46"/>
    <w:rsid w:val="00797F9D"/>
    <w:rsid w:val="007A1A00"/>
    <w:rsid w:val="007C4EFE"/>
    <w:rsid w:val="007D3678"/>
    <w:rsid w:val="007E09FE"/>
    <w:rsid w:val="007E5AF4"/>
    <w:rsid w:val="00817D64"/>
    <w:rsid w:val="00824B41"/>
    <w:rsid w:val="00825333"/>
    <w:rsid w:val="0083582D"/>
    <w:rsid w:val="0083792B"/>
    <w:rsid w:val="008479F5"/>
    <w:rsid w:val="00850FD5"/>
    <w:rsid w:val="00855467"/>
    <w:rsid w:val="008617FE"/>
    <w:rsid w:val="00863C55"/>
    <w:rsid w:val="00867287"/>
    <w:rsid w:val="0087785B"/>
    <w:rsid w:val="00886CCF"/>
    <w:rsid w:val="008929BE"/>
    <w:rsid w:val="00894994"/>
    <w:rsid w:val="00897BA1"/>
    <w:rsid w:val="008A32A0"/>
    <w:rsid w:val="008D1D5D"/>
    <w:rsid w:val="00901DB4"/>
    <w:rsid w:val="0090524A"/>
    <w:rsid w:val="009055C1"/>
    <w:rsid w:val="0091485E"/>
    <w:rsid w:val="00917F64"/>
    <w:rsid w:val="009244E3"/>
    <w:rsid w:val="00926514"/>
    <w:rsid w:val="009314D9"/>
    <w:rsid w:val="00935E2F"/>
    <w:rsid w:val="0093636D"/>
    <w:rsid w:val="009364CD"/>
    <w:rsid w:val="00953ECD"/>
    <w:rsid w:val="00956BEC"/>
    <w:rsid w:val="00961179"/>
    <w:rsid w:val="009754BD"/>
    <w:rsid w:val="009A7D02"/>
    <w:rsid w:val="009B2F24"/>
    <w:rsid w:val="009B6571"/>
    <w:rsid w:val="009C3F0F"/>
    <w:rsid w:val="009D34AA"/>
    <w:rsid w:val="009E2BAE"/>
    <w:rsid w:val="009F2C25"/>
    <w:rsid w:val="009F6CD5"/>
    <w:rsid w:val="00A05CBC"/>
    <w:rsid w:val="00A07426"/>
    <w:rsid w:val="00A11B96"/>
    <w:rsid w:val="00A32474"/>
    <w:rsid w:val="00A343E0"/>
    <w:rsid w:val="00A53153"/>
    <w:rsid w:val="00A53516"/>
    <w:rsid w:val="00A554FC"/>
    <w:rsid w:val="00A55AC1"/>
    <w:rsid w:val="00A61AD2"/>
    <w:rsid w:val="00A623CF"/>
    <w:rsid w:val="00A635CA"/>
    <w:rsid w:val="00A71540"/>
    <w:rsid w:val="00A74901"/>
    <w:rsid w:val="00A81430"/>
    <w:rsid w:val="00A8681D"/>
    <w:rsid w:val="00A86EB3"/>
    <w:rsid w:val="00A87C0B"/>
    <w:rsid w:val="00A93C1C"/>
    <w:rsid w:val="00AC0387"/>
    <w:rsid w:val="00AC7332"/>
    <w:rsid w:val="00AD40A7"/>
    <w:rsid w:val="00AD5A54"/>
    <w:rsid w:val="00AE561E"/>
    <w:rsid w:val="00AF02B2"/>
    <w:rsid w:val="00AF1DEC"/>
    <w:rsid w:val="00AF719D"/>
    <w:rsid w:val="00B04374"/>
    <w:rsid w:val="00B104FE"/>
    <w:rsid w:val="00B27A83"/>
    <w:rsid w:val="00B33C92"/>
    <w:rsid w:val="00B379D0"/>
    <w:rsid w:val="00B45865"/>
    <w:rsid w:val="00B45F26"/>
    <w:rsid w:val="00B52453"/>
    <w:rsid w:val="00B62B5F"/>
    <w:rsid w:val="00B7147A"/>
    <w:rsid w:val="00B74997"/>
    <w:rsid w:val="00B74A48"/>
    <w:rsid w:val="00BA38B9"/>
    <w:rsid w:val="00BB2961"/>
    <w:rsid w:val="00BB5AAA"/>
    <w:rsid w:val="00BC0D10"/>
    <w:rsid w:val="00BE1913"/>
    <w:rsid w:val="00BE2C1A"/>
    <w:rsid w:val="00BF1A5A"/>
    <w:rsid w:val="00BF2FEE"/>
    <w:rsid w:val="00C0069E"/>
    <w:rsid w:val="00C075BA"/>
    <w:rsid w:val="00C20BCC"/>
    <w:rsid w:val="00C22A6C"/>
    <w:rsid w:val="00C2438E"/>
    <w:rsid w:val="00C263F8"/>
    <w:rsid w:val="00C32253"/>
    <w:rsid w:val="00C3253A"/>
    <w:rsid w:val="00C349D4"/>
    <w:rsid w:val="00C6748D"/>
    <w:rsid w:val="00C725FD"/>
    <w:rsid w:val="00C827B3"/>
    <w:rsid w:val="00C92670"/>
    <w:rsid w:val="00CA38C0"/>
    <w:rsid w:val="00CB2DA7"/>
    <w:rsid w:val="00CB2F56"/>
    <w:rsid w:val="00CC5E7F"/>
    <w:rsid w:val="00CD44DD"/>
    <w:rsid w:val="00CE4C35"/>
    <w:rsid w:val="00CE78C8"/>
    <w:rsid w:val="00CF0F04"/>
    <w:rsid w:val="00CF5E86"/>
    <w:rsid w:val="00D101AB"/>
    <w:rsid w:val="00D11A43"/>
    <w:rsid w:val="00D32DAB"/>
    <w:rsid w:val="00D35065"/>
    <w:rsid w:val="00D379D2"/>
    <w:rsid w:val="00D50605"/>
    <w:rsid w:val="00D530A5"/>
    <w:rsid w:val="00D5742C"/>
    <w:rsid w:val="00D610E9"/>
    <w:rsid w:val="00D72229"/>
    <w:rsid w:val="00D74BF9"/>
    <w:rsid w:val="00D91558"/>
    <w:rsid w:val="00D93F3C"/>
    <w:rsid w:val="00D95732"/>
    <w:rsid w:val="00D96C4F"/>
    <w:rsid w:val="00D9746B"/>
    <w:rsid w:val="00DA17CD"/>
    <w:rsid w:val="00DB5B3A"/>
    <w:rsid w:val="00DC16E9"/>
    <w:rsid w:val="00DC1BF9"/>
    <w:rsid w:val="00DC610D"/>
    <w:rsid w:val="00DC7949"/>
    <w:rsid w:val="00DD034D"/>
    <w:rsid w:val="00DE391C"/>
    <w:rsid w:val="00DE4EF1"/>
    <w:rsid w:val="00DE7F69"/>
    <w:rsid w:val="00DF043E"/>
    <w:rsid w:val="00E049E0"/>
    <w:rsid w:val="00E26164"/>
    <w:rsid w:val="00E36908"/>
    <w:rsid w:val="00E3797D"/>
    <w:rsid w:val="00E4210B"/>
    <w:rsid w:val="00E56558"/>
    <w:rsid w:val="00E8663F"/>
    <w:rsid w:val="00E87AC2"/>
    <w:rsid w:val="00E9322D"/>
    <w:rsid w:val="00EA3E56"/>
    <w:rsid w:val="00EB2D8D"/>
    <w:rsid w:val="00EC3C2E"/>
    <w:rsid w:val="00ED780F"/>
    <w:rsid w:val="00EE08E5"/>
    <w:rsid w:val="00EE13A8"/>
    <w:rsid w:val="00EE79DE"/>
    <w:rsid w:val="00EF4A8F"/>
    <w:rsid w:val="00F052AD"/>
    <w:rsid w:val="00F1050A"/>
    <w:rsid w:val="00F16E71"/>
    <w:rsid w:val="00F3212D"/>
    <w:rsid w:val="00F32485"/>
    <w:rsid w:val="00F3727B"/>
    <w:rsid w:val="00F448AB"/>
    <w:rsid w:val="00F52BA6"/>
    <w:rsid w:val="00F5346A"/>
    <w:rsid w:val="00F6006D"/>
    <w:rsid w:val="00F64E24"/>
    <w:rsid w:val="00F71BD2"/>
    <w:rsid w:val="00F75772"/>
    <w:rsid w:val="00F8097C"/>
    <w:rsid w:val="00FA2E14"/>
    <w:rsid w:val="00FA4477"/>
    <w:rsid w:val="00FB77EC"/>
    <w:rsid w:val="00FC3C52"/>
    <w:rsid w:val="00FC43D0"/>
    <w:rsid w:val="00FC597C"/>
    <w:rsid w:val="00FD1A06"/>
    <w:rsid w:val="00FF1B08"/>
    <w:rsid w:val="00FF1EB9"/>
    <w:rsid w:val="00FF2B0A"/>
    <w:rsid w:val="00FF69EC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35682"/>
  <w15:docId w15:val="{26F928FE-7BB0-49B6-9EAE-B0F73FF2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D1A0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1A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D1A0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D1A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EA3E56"/>
    <w:pPr>
      <w:jc w:val="both"/>
    </w:pPr>
    <w:rPr>
      <w:sz w:val="28"/>
      <w:szCs w:val="24"/>
    </w:rPr>
  </w:style>
  <w:style w:type="character" w:customStyle="1" w:styleId="Corpodetexto3Char">
    <w:name w:val="Corpo de texto 3 Char"/>
    <w:basedOn w:val="Fontepargpadro"/>
    <w:link w:val="Corpodetexto3"/>
    <w:rsid w:val="00EA3E5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54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496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65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705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F73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0F76F-95F1-4675-B358-FEC9B787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 Office</cp:lastModifiedBy>
  <cp:revision>2</cp:revision>
  <cp:lastPrinted>2025-02-21T10:18:00Z</cp:lastPrinted>
  <dcterms:created xsi:type="dcterms:W3CDTF">2025-02-21T10:19:00Z</dcterms:created>
  <dcterms:modified xsi:type="dcterms:W3CDTF">2025-02-21T10:19:00Z</dcterms:modified>
</cp:coreProperties>
</file>