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B1" w:rsidRPr="002609F2" w:rsidRDefault="00DE0B8B" w:rsidP="002609F2">
      <w:pPr>
        <w:pStyle w:val="NormalWeb"/>
        <w:spacing w:before="0" w:beforeAutospacing="0" w:after="150" w:afterAutospacing="0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Projeto de </w:t>
      </w:r>
      <w:r w:rsidR="00F83CF9" w:rsidRPr="002609F2">
        <w:rPr>
          <w:rFonts w:asciiTheme="minorHAnsi" w:hAnsiTheme="minorHAnsi"/>
          <w:b/>
          <w:shd w:val="clear" w:color="auto" w:fill="FFFFFF"/>
        </w:rPr>
        <w:t xml:space="preserve">Lei nº </w:t>
      </w:r>
      <w:r>
        <w:rPr>
          <w:rFonts w:asciiTheme="minorHAnsi" w:hAnsiTheme="minorHAnsi"/>
          <w:b/>
          <w:shd w:val="clear" w:color="auto" w:fill="FFFFFF"/>
        </w:rPr>
        <w:t>016</w:t>
      </w:r>
      <w:r w:rsidR="00F83CF9" w:rsidRPr="002609F2">
        <w:rPr>
          <w:rFonts w:asciiTheme="minorHAnsi" w:hAnsiTheme="minorHAnsi"/>
          <w:b/>
          <w:shd w:val="clear" w:color="auto" w:fill="FFFFFF"/>
        </w:rPr>
        <w:t>/2014</w:t>
      </w:r>
    </w:p>
    <w:p w:rsidR="007843B1" w:rsidRDefault="007843B1" w:rsidP="00F83CF9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F83CF9" w:rsidRPr="00102C94" w:rsidRDefault="00F83CF9" w:rsidP="00F83CF9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0510D5" w:rsidRDefault="000510D5" w:rsidP="000510D5">
      <w:pPr>
        <w:spacing w:after="120" w:line="240" w:lineRule="auto"/>
        <w:rPr>
          <w:rFonts w:cstheme="minorHAnsi"/>
          <w:sz w:val="24"/>
          <w:szCs w:val="24"/>
        </w:rPr>
      </w:pPr>
    </w:p>
    <w:p w:rsidR="000510D5" w:rsidRPr="00B302DC" w:rsidRDefault="000510D5" w:rsidP="000510D5">
      <w:pPr>
        <w:spacing w:after="120" w:line="240" w:lineRule="auto"/>
        <w:ind w:left="2835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B302DC">
        <w:rPr>
          <w:rFonts w:eastAsia="Times New Roman" w:cs="Times New Roman"/>
          <w:iCs/>
          <w:color w:val="000000"/>
          <w:sz w:val="24"/>
          <w:szCs w:val="24"/>
          <w:lang w:eastAsia="pt-BR"/>
        </w:rPr>
        <w:t xml:space="preserve">Cria a Gratificação de Incentivo ao Desempenho (GID), para os servidores </w:t>
      </w:r>
      <w:r>
        <w:rPr>
          <w:rFonts w:eastAsia="Times New Roman" w:cs="Times New Roman"/>
          <w:iCs/>
          <w:color w:val="000000"/>
          <w:sz w:val="24"/>
          <w:szCs w:val="24"/>
          <w:lang w:eastAsia="pt-BR"/>
        </w:rPr>
        <w:t xml:space="preserve">ocupantes do cargo de Fiscal de </w:t>
      </w:r>
      <w:r w:rsidRPr="00B302DC">
        <w:rPr>
          <w:rFonts w:eastAsia="Times New Roman" w:cs="Times New Roman"/>
          <w:iCs/>
          <w:color w:val="000000"/>
          <w:sz w:val="24"/>
          <w:szCs w:val="24"/>
          <w:lang w:eastAsia="pt-BR"/>
        </w:rPr>
        <w:t>Vigilância Sanitária do Município de Jaçanã/RN, e dá outras providências.</w:t>
      </w:r>
    </w:p>
    <w:p w:rsidR="000510D5" w:rsidRPr="00B955DA" w:rsidRDefault="000510D5" w:rsidP="000510D5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AE27AF" w:rsidRPr="00AE27AF" w:rsidRDefault="00AE27AF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  <w:lang w:eastAsia="pt-BR"/>
        </w:rPr>
      </w:pPr>
      <w:r w:rsidRPr="00AE27AF">
        <w:rPr>
          <w:rFonts w:eastAsia="Times New Roman" w:cs="Times New Roman"/>
          <w:bCs/>
          <w:sz w:val="24"/>
          <w:szCs w:val="24"/>
          <w:lang w:eastAsia="pt-BR"/>
        </w:rPr>
        <w:t>O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 PREFEITO DO MUNICÍPIO DE JAÇANÃ, ESTADO DO RIO GRANDE DO NORTE, </w:t>
      </w:r>
      <w:r w:rsidRPr="00AE27AF">
        <w:rPr>
          <w:rFonts w:eastAsia="Times New Roman" w:cs="Times New Roman"/>
          <w:bCs/>
          <w:sz w:val="24"/>
          <w:szCs w:val="24"/>
          <w:lang w:eastAsia="pt-BR"/>
        </w:rPr>
        <w:t>no uso de suas atribuições conferidas pela Lei Orgânica, faz saber que a Câmara de Vereadores aprovou e ele sanciona a seguinte Lei:</w:t>
      </w:r>
    </w:p>
    <w:p w:rsidR="000510D5" w:rsidRPr="007D73C8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7D73C8">
        <w:rPr>
          <w:rFonts w:eastAsia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D73C8">
        <w:rPr>
          <w:rFonts w:eastAsia="Times New Roman" w:cs="Times New Roman"/>
          <w:sz w:val="24"/>
          <w:szCs w:val="24"/>
          <w:lang w:eastAsia="pt-BR"/>
        </w:rPr>
        <w:t>Fica criada a Gratificação de Incentivo ao Desempenho (GID), devida ao</w:t>
      </w:r>
      <w:r>
        <w:rPr>
          <w:rFonts w:eastAsia="Times New Roman" w:cs="Times New Roman"/>
          <w:sz w:val="24"/>
          <w:szCs w:val="24"/>
          <w:lang w:eastAsia="pt-BR"/>
        </w:rPr>
        <w:t xml:space="preserve"> servidor efetivo ocupante do cargo de Fiscal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 de Vigilância Sanitária</w:t>
      </w:r>
      <w:r>
        <w:rPr>
          <w:rFonts w:eastAsia="Times New Roman" w:cs="Times New Roman"/>
          <w:sz w:val="24"/>
          <w:szCs w:val="24"/>
          <w:lang w:eastAsia="pt-BR"/>
        </w:rPr>
        <w:t xml:space="preserve"> do Município de Jaçanã/RN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 q</w:t>
      </w:r>
      <w:r>
        <w:rPr>
          <w:rFonts w:eastAsia="Times New Roman" w:cs="Times New Roman"/>
          <w:sz w:val="24"/>
          <w:szCs w:val="24"/>
          <w:lang w:eastAsia="pt-BR"/>
        </w:rPr>
        <w:t xml:space="preserve">ue estejam em 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exercício, utilizando os recursos provenientes do Componente da Vigilância Sanitária do Bloco de Financiamento de Vigilância em Saúde. 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Parágrafo único.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A Gratificação de Incentivo ao Desempenho (GID) fica fixada </w:t>
      </w:r>
      <w:r w:rsidRPr="00862827">
        <w:rPr>
          <w:rFonts w:eastAsia="Times New Roman" w:cs="Times New Roman"/>
          <w:bCs/>
          <w:color w:val="000000"/>
          <w:sz w:val="24"/>
          <w:szCs w:val="24"/>
          <w:lang w:eastAsia="pt-BR"/>
        </w:rPr>
        <w:t>em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20% (vinte por cento) incidente sobre o vencimento-base do servidor ocupante do cargo disposto neste artigo.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2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O pagamento da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GID será realizado mensalmente </w:t>
      </w:r>
      <w:r w:rsidRPr="00862827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na mesma data dos respectivos pagamentos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do servidor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, inclusive no período de férias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3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 GID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constitui-se de parcela autônoma, não servindo de base de cálculo para qualquer outra vantagem pecuniária.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4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 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As despesas decorrentes desta Lei correrão por conta de dotações consignadas no orçamento, suplementadas se necessário.</w:t>
      </w:r>
    </w:p>
    <w:p w:rsidR="000510D5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5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 A Gratificação de Incentivo ao Desempenho, ora instituída, deixará de ser devida aos servidores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especificados no art. 1º desta Lei, caso seja encerrado o repasse d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os recursos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financeiros do Componente da Vigilância Sanitária do Bloco de Financiamento de Vigilância em Saúde ao Município de Jaçanã/RN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0510D5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6º.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Esta Lei entra em vigor na data de sua publicação, retroagindo seus efeitos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1º de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agosto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2014.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510D5" w:rsidRPr="002A25FC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2A25FC">
        <w:rPr>
          <w:rFonts w:eastAsia="Times New Roman" w:cs="Times New Roman"/>
          <w:sz w:val="24"/>
          <w:szCs w:val="24"/>
          <w:lang w:eastAsia="pt-BR"/>
        </w:rPr>
        <w:t xml:space="preserve"> Jaçanã/RN, </w:t>
      </w:r>
      <w:r w:rsidR="00DE0B8B" w:rsidRPr="00EF5F8A">
        <w:rPr>
          <w:rFonts w:eastAsia="Times New Roman" w:cs="Times New Roman"/>
          <w:sz w:val="24"/>
          <w:szCs w:val="24"/>
          <w:lang w:eastAsia="pt-BR"/>
        </w:rPr>
        <w:t>25</w:t>
      </w:r>
      <w:r w:rsidRPr="002A25FC">
        <w:rPr>
          <w:rFonts w:eastAsia="Times New Roman" w:cs="Times New Roman"/>
          <w:sz w:val="24"/>
          <w:szCs w:val="24"/>
          <w:lang w:eastAsia="pt-BR"/>
        </w:rPr>
        <w:t xml:space="preserve"> de </w:t>
      </w:r>
      <w:r w:rsidR="00DE0B8B">
        <w:rPr>
          <w:rFonts w:eastAsia="Times New Roman" w:cs="Times New Roman"/>
          <w:sz w:val="24"/>
          <w:szCs w:val="24"/>
          <w:lang w:eastAsia="pt-BR"/>
        </w:rPr>
        <w:t xml:space="preserve">agosto </w:t>
      </w:r>
      <w:r w:rsidRPr="002A25FC">
        <w:rPr>
          <w:rFonts w:eastAsia="Times New Roman" w:cs="Times New Roman"/>
          <w:sz w:val="24"/>
          <w:szCs w:val="24"/>
          <w:lang w:eastAsia="pt-BR"/>
        </w:rPr>
        <w:t>de 2014.</w:t>
      </w:r>
    </w:p>
    <w:p w:rsidR="000510D5" w:rsidRPr="00D9127B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510D5" w:rsidRDefault="000510D5" w:rsidP="000510D5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p w:rsidR="000510D5" w:rsidRPr="00D9127B" w:rsidRDefault="000510D5" w:rsidP="000510D5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0510D5" w:rsidRPr="00D9127B" w:rsidRDefault="000510D5" w:rsidP="000510D5">
      <w:pPr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ESDRAS FERNANDES FARIAS</w:t>
      </w:r>
    </w:p>
    <w:p w:rsidR="005A13F0" w:rsidRDefault="000510D5" w:rsidP="000510D5">
      <w:pPr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Prefeito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Jaçanã/RN</w:t>
      </w:r>
    </w:p>
    <w:p w:rsidR="00EF5F8A" w:rsidRPr="002609F2" w:rsidRDefault="00EF5F8A" w:rsidP="00EF5F8A">
      <w:pPr>
        <w:pStyle w:val="NormalWeb"/>
        <w:spacing w:before="0" w:beforeAutospacing="0" w:after="150" w:afterAutospacing="0"/>
        <w:rPr>
          <w:rFonts w:asciiTheme="minorHAnsi" w:hAnsiTheme="minorHAnsi"/>
          <w:b/>
          <w:shd w:val="clear" w:color="auto" w:fill="FFFFFF"/>
        </w:rPr>
      </w:pPr>
      <w:r w:rsidRPr="002609F2">
        <w:rPr>
          <w:rFonts w:asciiTheme="minorHAnsi" w:hAnsiTheme="minorHAnsi"/>
          <w:b/>
          <w:shd w:val="clear" w:color="auto" w:fill="FFFFFF"/>
        </w:rPr>
        <w:lastRenderedPageBreak/>
        <w:t xml:space="preserve">Lei nº </w:t>
      </w:r>
      <w:r>
        <w:rPr>
          <w:rFonts w:asciiTheme="minorHAnsi" w:hAnsiTheme="minorHAnsi"/>
          <w:b/>
          <w:shd w:val="clear" w:color="auto" w:fill="FFFFFF"/>
        </w:rPr>
        <w:t>0233</w:t>
      </w:r>
      <w:r w:rsidRPr="002609F2">
        <w:rPr>
          <w:rFonts w:asciiTheme="minorHAnsi" w:hAnsiTheme="minorHAnsi"/>
          <w:b/>
          <w:shd w:val="clear" w:color="auto" w:fill="FFFFFF"/>
        </w:rPr>
        <w:t>/2014</w:t>
      </w:r>
    </w:p>
    <w:p w:rsidR="00EF5F8A" w:rsidRDefault="00EF5F8A" w:rsidP="00EF5F8A">
      <w:pPr>
        <w:spacing w:before="30" w:after="3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102C94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 </w:t>
      </w:r>
    </w:p>
    <w:p w:rsidR="00EF5F8A" w:rsidRPr="00102C94" w:rsidRDefault="00EF5F8A" w:rsidP="00EF5F8A">
      <w:pPr>
        <w:spacing w:before="30" w:after="30" w:line="240" w:lineRule="auto"/>
        <w:ind w:left="2835"/>
        <w:jc w:val="both"/>
        <w:rPr>
          <w:rFonts w:eastAsia="Times New Roman" w:cs="Arial"/>
          <w:b/>
          <w:bCs/>
          <w:color w:val="006699"/>
          <w:sz w:val="24"/>
          <w:szCs w:val="24"/>
          <w:lang w:eastAsia="pt-BR"/>
        </w:rPr>
      </w:pPr>
    </w:p>
    <w:p w:rsidR="00EF5F8A" w:rsidRDefault="00EF5F8A" w:rsidP="00EF5F8A">
      <w:pPr>
        <w:spacing w:after="120" w:line="240" w:lineRule="auto"/>
        <w:rPr>
          <w:rFonts w:cstheme="minorHAnsi"/>
          <w:sz w:val="24"/>
          <w:szCs w:val="24"/>
        </w:rPr>
      </w:pPr>
    </w:p>
    <w:p w:rsidR="00EF5F8A" w:rsidRPr="00B302DC" w:rsidRDefault="00EF5F8A" w:rsidP="00EF5F8A">
      <w:pPr>
        <w:spacing w:after="120" w:line="240" w:lineRule="auto"/>
        <w:ind w:left="2835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B302DC">
        <w:rPr>
          <w:rFonts w:eastAsia="Times New Roman" w:cs="Times New Roman"/>
          <w:iCs/>
          <w:color w:val="000000"/>
          <w:sz w:val="24"/>
          <w:szCs w:val="24"/>
          <w:lang w:eastAsia="pt-BR"/>
        </w:rPr>
        <w:t xml:space="preserve">Cria a Gratificação de Incentivo ao Desempenho (GID), para os servidores </w:t>
      </w:r>
      <w:r>
        <w:rPr>
          <w:rFonts w:eastAsia="Times New Roman" w:cs="Times New Roman"/>
          <w:iCs/>
          <w:color w:val="000000"/>
          <w:sz w:val="24"/>
          <w:szCs w:val="24"/>
          <w:lang w:eastAsia="pt-BR"/>
        </w:rPr>
        <w:t xml:space="preserve">ocupantes do cargo de Fiscal de </w:t>
      </w:r>
      <w:r w:rsidRPr="00B302DC">
        <w:rPr>
          <w:rFonts w:eastAsia="Times New Roman" w:cs="Times New Roman"/>
          <w:iCs/>
          <w:color w:val="000000"/>
          <w:sz w:val="24"/>
          <w:szCs w:val="24"/>
          <w:lang w:eastAsia="pt-BR"/>
        </w:rPr>
        <w:t>Vigilância Sanitária do Município de Jaçanã/RN, e dá outras providências.</w:t>
      </w:r>
    </w:p>
    <w:p w:rsidR="00EF5F8A" w:rsidRPr="00B955DA" w:rsidRDefault="00EF5F8A" w:rsidP="00EF5F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Calibri" w:hAnsi="Calibri" w:cs="Calibri"/>
          <w:sz w:val="24"/>
          <w:szCs w:val="24"/>
        </w:rPr>
      </w:pPr>
    </w:p>
    <w:p w:rsidR="00EF5F8A" w:rsidRPr="00AE27AF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bCs/>
          <w:sz w:val="24"/>
          <w:szCs w:val="24"/>
          <w:lang w:eastAsia="pt-BR"/>
        </w:rPr>
      </w:pPr>
      <w:r w:rsidRPr="00AE27AF">
        <w:rPr>
          <w:rFonts w:eastAsia="Times New Roman" w:cs="Times New Roman"/>
          <w:bCs/>
          <w:sz w:val="24"/>
          <w:szCs w:val="24"/>
          <w:lang w:eastAsia="pt-BR"/>
        </w:rPr>
        <w:t>O</w:t>
      </w:r>
      <w:r>
        <w:rPr>
          <w:rFonts w:eastAsia="Times New Roman" w:cs="Times New Roman"/>
          <w:b/>
          <w:bCs/>
          <w:sz w:val="24"/>
          <w:szCs w:val="24"/>
          <w:lang w:eastAsia="pt-BR"/>
        </w:rPr>
        <w:t xml:space="preserve"> PREFEITO DO MUNICÍPIO DE JAÇANÃ, ESTADO DO RIO GRANDE DO NORTE, </w:t>
      </w:r>
      <w:r w:rsidRPr="00AE27AF">
        <w:rPr>
          <w:rFonts w:eastAsia="Times New Roman" w:cs="Times New Roman"/>
          <w:bCs/>
          <w:sz w:val="24"/>
          <w:szCs w:val="24"/>
          <w:lang w:eastAsia="pt-BR"/>
        </w:rPr>
        <w:t>no uso de suas atribuições conferidas pela Lei Orgânica, faz saber que a Câmara de Vereadores aprovou e ele sanciona a seguinte Lei:</w:t>
      </w:r>
    </w:p>
    <w:p w:rsidR="00EF5F8A" w:rsidRPr="007D73C8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7D73C8">
        <w:rPr>
          <w:rFonts w:eastAsia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7D73C8">
        <w:rPr>
          <w:rFonts w:eastAsia="Times New Roman" w:cs="Times New Roman"/>
          <w:sz w:val="24"/>
          <w:szCs w:val="24"/>
          <w:lang w:eastAsia="pt-BR"/>
        </w:rPr>
        <w:t>Fica criada a Gratificação de Incentivo ao Desempenho (GID), devida ao</w:t>
      </w:r>
      <w:r>
        <w:rPr>
          <w:rFonts w:eastAsia="Times New Roman" w:cs="Times New Roman"/>
          <w:sz w:val="24"/>
          <w:szCs w:val="24"/>
          <w:lang w:eastAsia="pt-BR"/>
        </w:rPr>
        <w:t xml:space="preserve"> servidor efetivo ocupante do cargo de Fiscal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 de Vigilância Sanitária</w:t>
      </w:r>
      <w:r>
        <w:rPr>
          <w:rFonts w:eastAsia="Times New Roman" w:cs="Times New Roman"/>
          <w:sz w:val="24"/>
          <w:szCs w:val="24"/>
          <w:lang w:eastAsia="pt-BR"/>
        </w:rPr>
        <w:t xml:space="preserve"> do Município de Jaçanã/RN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 q</w:t>
      </w:r>
      <w:r>
        <w:rPr>
          <w:rFonts w:eastAsia="Times New Roman" w:cs="Times New Roman"/>
          <w:sz w:val="24"/>
          <w:szCs w:val="24"/>
          <w:lang w:eastAsia="pt-BR"/>
        </w:rPr>
        <w:t xml:space="preserve">ue estejam em </w:t>
      </w:r>
      <w:r w:rsidRPr="007D73C8">
        <w:rPr>
          <w:rFonts w:eastAsia="Times New Roman" w:cs="Times New Roman"/>
          <w:sz w:val="24"/>
          <w:szCs w:val="24"/>
          <w:lang w:eastAsia="pt-BR"/>
        </w:rPr>
        <w:t xml:space="preserve">exercício, utilizando os recursos provenientes do Componente da Vigilância Sanitária do Bloco de Financiamento de Vigilância em Saúde. 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Parágrafo único. </w:t>
      </w:r>
      <w:r>
        <w:rPr>
          <w:rFonts w:eastAsia="Times New Roman" w:cs="Times New Roman"/>
          <w:bCs/>
          <w:color w:val="000000"/>
          <w:sz w:val="24"/>
          <w:szCs w:val="24"/>
          <w:lang w:eastAsia="pt-BR"/>
        </w:rPr>
        <w:t xml:space="preserve">A Gratificação de Incentivo ao Desempenho (GID) fica fixada </w:t>
      </w:r>
      <w:r w:rsidRPr="00862827">
        <w:rPr>
          <w:rFonts w:eastAsia="Times New Roman" w:cs="Times New Roman"/>
          <w:bCs/>
          <w:color w:val="000000"/>
          <w:sz w:val="24"/>
          <w:szCs w:val="24"/>
          <w:lang w:eastAsia="pt-BR"/>
        </w:rPr>
        <w:t>em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20% (vinte por cento) incidente sobre o vencimento-base do servidor ocupante do cargo disposto neste artigo.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2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O pagamento da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GID será realizado mensalmente </w:t>
      </w:r>
      <w:r w:rsidRPr="00862827"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>na mesma data dos respectivos pagamentos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pt-BR"/>
        </w:rPr>
        <w:t xml:space="preserve"> do servidor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, inclusive no período de férias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3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 GID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constitui-se de parcela autônoma, não servindo de base de cálculo para qualquer outra vantagem pecuniária.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4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 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As despesas decorrentes desta Lei correrão por conta de dotações consignadas no orçamento, suplementadas se necessário.</w:t>
      </w:r>
    </w:p>
    <w:p w:rsidR="00EF5F8A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5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 A Gratificação de Incentivo ao Desempenho, ora instituída, deixará de ser devida aos servidores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especificados no art. 1º desta Lei, caso seja encerrado o repasse d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os recursos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financeiros do Componente da Vigilância Sanitária do Bloco de Financiamento de Vigilância em Saúde ao Município de Jaçanã/RN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EF5F8A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Art. 6º.</w:t>
      </w:r>
      <w:r w:rsidRPr="00D9127B">
        <w:rPr>
          <w:rFonts w:eastAsia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Esta Lei entra em vigor na data de sua publicação, retroagindo seus efeitos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1º de 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>agosto</w:t>
      </w: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2014.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EF5F8A" w:rsidRPr="002A25FC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pt-BR"/>
        </w:rPr>
      </w:pPr>
      <w:r w:rsidRPr="002A25FC">
        <w:rPr>
          <w:rFonts w:eastAsia="Times New Roman" w:cs="Times New Roman"/>
          <w:sz w:val="24"/>
          <w:szCs w:val="24"/>
          <w:lang w:eastAsia="pt-BR"/>
        </w:rPr>
        <w:t xml:space="preserve"> Jaçanã/RN, </w:t>
      </w:r>
      <w:r w:rsidRPr="00EF5F8A">
        <w:rPr>
          <w:rFonts w:eastAsia="Times New Roman" w:cs="Times New Roman"/>
          <w:sz w:val="24"/>
          <w:szCs w:val="24"/>
          <w:lang w:eastAsia="pt-BR"/>
        </w:rPr>
        <w:t>03</w:t>
      </w:r>
      <w:r w:rsidRPr="002A25FC">
        <w:rPr>
          <w:rFonts w:eastAsia="Times New Roman" w:cs="Times New Roman"/>
          <w:sz w:val="24"/>
          <w:szCs w:val="24"/>
          <w:lang w:eastAsia="pt-BR"/>
        </w:rPr>
        <w:t xml:space="preserve"> de </w:t>
      </w:r>
      <w:r>
        <w:rPr>
          <w:rFonts w:eastAsia="Times New Roman" w:cs="Times New Roman"/>
          <w:sz w:val="24"/>
          <w:szCs w:val="24"/>
          <w:lang w:eastAsia="pt-BR"/>
        </w:rPr>
        <w:t xml:space="preserve">setembro </w:t>
      </w:r>
      <w:r w:rsidRPr="002A25FC">
        <w:rPr>
          <w:rFonts w:eastAsia="Times New Roman" w:cs="Times New Roman"/>
          <w:sz w:val="24"/>
          <w:szCs w:val="24"/>
          <w:lang w:eastAsia="pt-BR"/>
        </w:rPr>
        <w:t>de 2014.</w:t>
      </w:r>
    </w:p>
    <w:p w:rsidR="00EF5F8A" w:rsidRPr="00D9127B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EF5F8A" w:rsidRDefault="00EF5F8A" w:rsidP="00EF5F8A">
      <w:pPr>
        <w:spacing w:after="120" w:line="24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 </w:t>
      </w:r>
    </w:p>
    <w:p w:rsidR="00EF5F8A" w:rsidRPr="00D9127B" w:rsidRDefault="00EF5F8A" w:rsidP="00EF5F8A">
      <w:pPr>
        <w:spacing w:line="210" w:lineRule="atLeast"/>
        <w:ind w:firstLine="567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EF5F8A" w:rsidRPr="00D9127B" w:rsidRDefault="00EF5F8A" w:rsidP="00EF5F8A">
      <w:pPr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D9127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ESDRAS FERNANDES FARIAS</w:t>
      </w:r>
    </w:p>
    <w:p w:rsidR="00EF5F8A" w:rsidRPr="000510D5" w:rsidRDefault="00EF5F8A" w:rsidP="00EF5F8A">
      <w:pPr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D9127B">
        <w:rPr>
          <w:rFonts w:eastAsia="Times New Roman" w:cs="Times New Roman"/>
          <w:color w:val="000000"/>
          <w:sz w:val="24"/>
          <w:szCs w:val="24"/>
          <w:lang w:eastAsia="pt-BR"/>
        </w:rPr>
        <w:t>Prefeito</w:t>
      </w:r>
      <w:r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Jaçanã/RN</w:t>
      </w:r>
    </w:p>
    <w:p w:rsidR="00EF5F8A" w:rsidRPr="000510D5" w:rsidRDefault="00EF5F8A" w:rsidP="000510D5">
      <w:pPr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sectPr w:rsidR="00EF5F8A" w:rsidRPr="000510D5" w:rsidSect="002609F2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AC" w:rsidRDefault="001867AC" w:rsidP="00F9679A">
      <w:pPr>
        <w:spacing w:after="0" w:line="240" w:lineRule="auto"/>
      </w:pPr>
      <w:r>
        <w:separator/>
      </w:r>
    </w:p>
  </w:endnote>
  <w:endnote w:type="continuationSeparator" w:id="1">
    <w:p w:rsidR="001867AC" w:rsidRDefault="001867AC" w:rsidP="00F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AC" w:rsidRDefault="001867AC" w:rsidP="00F9679A">
      <w:pPr>
        <w:spacing w:after="0" w:line="240" w:lineRule="auto"/>
      </w:pPr>
      <w:r>
        <w:separator/>
      </w:r>
    </w:p>
  </w:footnote>
  <w:footnote w:type="continuationSeparator" w:id="1">
    <w:p w:rsidR="001867AC" w:rsidRDefault="001867AC" w:rsidP="00F9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9A" w:rsidRPr="00A85CF6" w:rsidRDefault="00360F51" w:rsidP="00F9679A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5.8pt;margin-top:1.35pt;width:367.2pt;height:40.45pt;z-index:251660288;mso-width-relative:margin;mso-height-relative:margin" stroked="f">
          <v:textbox style="mso-next-textbox:#_x0000_s5121">
            <w:txbxContent>
              <w:p w:rsidR="00F9679A" w:rsidRPr="003B5E88" w:rsidRDefault="005C6A95" w:rsidP="00F9679A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JAÇANÃ/</w:t>
                </w:r>
                <w:r w:rsidR="00F9679A"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RN</w:t>
                </w:r>
              </w:p>
              <w:p w:rsidR="00F9679A" w:rsidRPr="003B5E88" w:rsidRDefault="00F9679A" w:rsidP="00F9679A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F9679A" w:rsidRPr="003B5E88" w:rsidRDefault="00F9679A" w:rsidP="00F9679A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F9679A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90E"/>
    <w:multiLevelType w:val="hybridMultilevel"/>
    <w:tmpl w:val="616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7438"/>
    <w:multiLevelType w:val="hybridMultilevel"/>
    <w:tmpl w:val="EA1CC056"/>
    <w:lvl w:ilvl="0" w:tplc="0416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34D4"/>
    <w:multiLevelType w:val="hybridMultilevel"/>
    <w:tmpl w:val="FB9073EA"/>
    <w:lvl w:ilvl="0" w:tplc="5DA64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FB41E7"/>
    <w:rsid w:val="00010082"/>
    <w:rsid w:val="000510D5"/>
    <w:rsid w:val="00052E09"/>
    <w:rsid w:val="00083593"/>
    <w:rsid w:val="000C7CA0"/>
    <w:rsid w:val="00102C94"/>
    <w:rsid w:val="00110FFF"/>
    <w:rsid w:val="001365DE"/>
    <w:rsid w:val="00137244"/>
    <w:rsid w:val="00174BEC"/>
    <w:rsid w:val="001867AC"/>
    <w:rsid w:val="001D214F"/>
    <w:rsid w:val="00212B03"/>
    <w:rsid w:val="002536E0"/>
    <w:rsid w:val="002609F2"/>
    <w:rsid w:val="00263ADD"/>
    <w:rsid w:val="00267695"/>
    <w:rsid w:val="00270D19"/>
    <w:rsid w:val="00292DB7"/>
    <w:rsid w:val="002E5E6F"/>
    <w:rsid w:val="0031735F"/>
    <w:rsid w:val="00360F51"/>
    <w:rsid w:val="003A1150"/>
    <w:rsid w:val="003C7F01"/>
    <w:rsid w:val="003E7610"/>
    <w:rsid w:val="00462BD0"/>
    <w:rsid w:val="0048537C"/>
    <w:rsid w:val="004E3436"/>
    <w:rsid w:val="004E59CB"/>
    <w:rsid w:val="004E6241"/>
    <w:rsid w:val="004F34D9"/>
    <w:rsid w:val="00545B63"/>
    <w:rsid w:val="005471B7"/>
    <w:rsid w:val="005547EB"/>
    <w:rsid w:val="005A13F0"/>
    <w:rsid w:val="005B40D5"/>
    <w:rsid w:val="005C6A95"/>
    <w:rsid w:val="00604EAD"/>
    <w:rsid w:val="006272E6"/>
    <w:rsid w:val="00734FBF"/>
    <w:rsid w:val="00740D00"/>
    <w:rsid w:val="007843B1"/>
    <w:rsid w:val="00794A06"/>
    <w:rsid w:val="007B392B"/>
    <w:rsid w:val="007C70C2"/>
    <w:rsid w:val="008409C4"/>
    <w:rsid w:val="008613F4"/>
    <w:rsid w:val="008D6BFA"/>
    <w:rsid w:val="00920795"/>
    <w:rsid w:val="00984F9F"/>
    <w:rsid w:val="00985395"/>
    <w:rsid w:val="00986CBB"/>
    <w:rsid w:val="009B1B8D"/>
    <w:rsid w:val="009B7682"/>
    <w:rsid w:val="009F1379"/>
    <w:rsid w:val="00A24A0B"/>
    <w:rsid w:val="00A342D6"/>
    <w:rsid w:val="00A904A8"/>
    <w:rsid w:val="00AC5CF6"/>
    <w:rsid w:val="00AE27AF"/>
    <w:rsid w:val="00AF569E"/>
    <w:rsid w:val="00B2148E"/>
    <w:rsid w:val="00B408D8"/>
    <w:rsid w:val="00BD449F"/>
    <w:rsid w:val="00BF53F4"/>
    <w:rsid w:val="00C27BC3"/>
    <w:rsid w:val="00C90E7B"/>
    <w:rsid w:val="00CB1B05"/>
    <w:rsid w:val="00CC4A95"/>
    <w:rsid w:val="00CF0C9D"/>
    <w:rsid w:val="00DE0B8B"/>
    <w:rsid w:val="00E0290A"/>
    <w:rsid w:val="00E251F4"/>
    <w:rsid w:val="00E46F09"/>
    <w:rsid w:val="00EE383D"/>
    <w:rsid w:val="00EF35B0"/>
    <w:rsid w:val="00EF5F8A"/>
    <w:rsid w:val="00F0207B"/>
    <w:rsid w:val="00F70675"/>
    <w:rsid w:val="00F83CF9"/>
    <w:rsid w:val="00F9679A"/>
    <w:rsid w:val="00FB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843B1"/>
  </w:style>
  <w:style w:type="table" w:styleId="Tabelacomgrade">
    <w:name w:val="Table Grid"/>
    <w:basedOn w:val="Tabelanormal"/>
    <w:uiPriority w:val="59"/>
    <w:rsid w:val="005A1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342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79A"/>
  </w:style>
  <w:style w:type="paragraph" w:styleId="Rodap">
    <w:name w:val="footer"/>
    <w:basedOn w:val="Normal"/>
    <w:link w:val="RodapChar"/>
    <w:uiPriority w:val="99"/>
    <w:semiHidden/>
    <w:unhideWhenUsed/>
    <w:rsid w:val="00F96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679A"/>
  </w:style>
  <w:style w:type="paragraph" w:styleId="Textodebalo">
    <w:name w:val="Balloon Text"/>
    <w:basedOn w:val="Normal"/>
    <w:link w:val="TextodebaloChar"/>
    <w:uiPriority w:val="99"/>
    <w:semiHidden/>
    <w:unhideWhenUsed/>
    <w:rsid w:val="00F9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79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E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2014-09-04T13:03:00Z</cp:lastPrinted>
  <dcterms:created xsi:type="dcterms:W3CDTF">2014-09-04T13:01:00Z</dcterms:created>
  <dcterms:modified xsi:type="dcterms:W3CDTF">2014-09-04T13:03:00Z</dcterms:modified>
</cp:coreProperties>
</file>