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tblpY="600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2"/>
        <w:gridCol w:w="3669"/>
      </w:tblGrid>
      <w:tr w:rsidR="00BA1634" w:rsidRPr="00651ED9" w14:paraId="4CCED7B1" w14:textId="77777777" w:rsidTr="00BA1634">
        <w:trPr>
          <w:trHeight w:val="358"/>
        </w:trPr>
        <w:tc>
          <w:tcPr>
            <w:tcW w:w="9751" w:type="dxa"/>
            <w:gridSpan w:val="2"/>
            <w:shd w:val="clear" w:color="auto" w:fill="F1F1F1"/>
          </w:tcPr>
          <w:p w14:paraId="427CE7A1" w14:textId="77777777" w:rsidR="00BA1634" w:rsidRPr="00651ED9" w:rsidRDefault="00BA1634" w:rsidP="00BA1634">
            <w:pPr>
              <w:pStyle w:val="TableParagraph"/>
              <w:spacing w:before="83" w:line="255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1ED9">
              <w:rPr>
                <w:rFonts w:ascii="Times New Roman" w:hAnsi="Times New Roman" w:cs="Times New Roman"/>
                <w:b/>
                <w:sz w:val="24"/>
              </w:rPr>
              <w:t>FORMULÁRIO PARA RECURSO</w:t>
            </w:r>
          </w:p>
        </w:tc>
      </w:tr>
      <w:tr w:rsidR="00BA1634" w:rsidRPr="00651ED9" w14:paraId="155C5157" w14:textId="77777777" w:rsidTr="00BA1634">
        <w:trPr>
          <w:trHeight w:val="901"/>
        </w:trPr>
        <w:tc>
          <w:tcPr>
            <w:tcW w:w="6082" w:type="dxa"/>
          </w:tcPr>
          <w:p w14:paraId="363570BA" w14:textId="40C4DAFE" w:rsidR="00BA1634" w:rsidRPr="00651ED9" w:rsidRDefault="00BA1634" w:rsidP="00BA1634">
            <w:pPr>
              <w:pStyle w:val="TableParagraph"/>
              <w:spacing w:before="91" w:line="270" w:lineRule="atLeast"/>
              <w:ind w:left="0" w:right="104"/>
              <w:jc w:val="both"/>
              <w:rPr>
                <w:rFonts w:ascii="Times New Roman" w:hAnsi="Times New Roman" w:cs="Times New Roman"/>
                <w:sz w:val="24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 xml:space="preserve">Nº DO PROTOCOLO 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 xml:space="preserve">(Preenchimento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r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 xml:space="preserve">ealizado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p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>or funcionário responsável pelo recebimento)</w:t>
            </w:r>
          </w:p>
        </w:tc>
        <w:tc>
          <w:tcPr>
            <w:tcW w:w="3669" w:type="dxa"/>
          </w:tcPr>
          <w:p w14:paraId="3B3257BA" w14:textId="77777777" w:rsidR="00BA1634" w:rsidRPr="00651ED9" w:rsidRDefault="00BA1634" w:rsidP="00BA1634">
            <w:pPr>
              <w:pStyle w:val="TableParagraph"/>
              <w:ind w:left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A1634" w:rsidRPr="00651ED9" w14:paraId="23B462CD" w14:textId="77777777" w:rsidTr="00BA1634">
        <w:trPr>
          <w:trHeight w:val="348"/>
        </w:trPr>
        <w:tc>
          <w:tcPr>
            <w:tcW w:w="9751" w:type="dxa"/>
            <w:gridSpan w:val="2"/>
          </w:tcPr>
          <w:p w14:paraId="11A9371F" w14:textId="77777777" w:rsidR="00BA1634" w:rsidRPr="00651ED9" w:rsidRDefault="00BA1634" w:rsidP="00BA1634">
            <w:pPr>
              <w:pStyle w:val="TableParagraph"/>
              <w:spacing w:before="82" w:line="247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NOME DO CANDIDATO:</w:t>
            </w:r>
          </w:p>
        </w:tc>
      </w:tr>
      <w:tr w:rsidR="00BA1634" w:rsidRPr="00651ED9" w14:paraId="4088F94B" w14:textId="77777777" w:rsidTr="00BA1634">
        <w:trPr>
          <w:trHeight w:val="358"/>
        </w:trPr>
        <w:tc>
          <w:tcPr>
            <w:tcW w:w="9751" w:type="dxa"/>
            <w:gridSpan w:val="2"/>
          </w:tcPr>
          <w:p w14:paraId="5A3F1156" w14:textId="77777777" w:rsidR="00BA1634" w:rsidRPr="00651ED9" w:rsidRDefault="00BA1634" w:rsidP="00BA1634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Nº DA INSCRIÇÃO:</w:t>
            </w:r>
          </w:p>
        </w:tc>
      </w:tr>
      <w:tr w:rsidR="00BA1634" w:rsidRPr="00651ED9" w14:paraId="16A6D02B" w14:textId="77777777" w:rsidTr="00BA1634">
        <w:trPr>
          <w:trHeight w:val="358"/>
        </w:trPr>
        <w:tc>
          <w:tcPr>
            <w:tcW w:w="9751" w:type="dxa"/>
            <w:gridSpan w:val="2"/>
          </w:tcPr>
          <w:p w14:paraId="61D07F0C" w14:textId="77777777" w:rsidR="00BA1634" w:rsidRPr="00651ED9" w:rsidRDefault="00BA1634" w:rsidP="00BA1634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DATA DE NASCIMENTO:</w:t>
            </w:r>
          </w:p>
        </w:tc>
      </w:tr>
      <w:tr w:rsidR="00BA1634" w:rsidRPr="00651ED9" w14:paraId="6CF4A4BF" w14:textId="77777777" w:rsidTr="00BA1634">
        <w:trPr>
          <w:trHeight w:val="357"/>
        </w:trPr>
        <w:tc>
          <w:tcPr>
            <w:tcW w:w="9751" w:type="dxa"/>
            <w:gridSpan w:val="2"/>
          </w:tcPr>
          <w:p w14:paraId="188CCF2D" w14:textId="77777777" w:rsidR="00BA1634" w:rsidRPr="00651ED9" w:rsidRDefault="00BA1634" w:rsidP="00BA1634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FUNÇÃO PLEITEADA:</w:t>
            </w:r>
          </w:p>
        </w:tc>
      </w:tr>
      <w:tr w:rsidR="00BA1634" w:rsidRPr="00651ED9" w14:paraId="5258DB64" w14:textId="77777777" w:rsidTr="00BA1634">
        <w:trPr>
          <w:trHeight w:val="626"/>
        </w:trPr>
        <w:tc>
          <w:tcPr>
            <w:tcW w:w="9751" w:type="dxa"/>
            <w:gridSpan w:val="2"/>
          </w:tcPr>
          <w:p w14:paraId="00612475" w14:textId="77777777" w:rsidR="00BA1634" w:rsidRPr="00651ED9" w:rsidRDefault="00BA1634" w:rsidP="00BA1634">
            <w:pPr>
              <w:pStyle w:val="TableParagraph"/>
              <w:spacing w:before="87"/>
              <w:ind w:left="0" w:right="9057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RG:</w:t>
            </w:r>
          </w:p>
          <w:p w14:paraId="29C053BA" w14:textId="77777777" w:rsidR="00BA1634" w:rsidRPr="00651ED9" w:rsidRDefault="00BA1634" w:rsidP="00BA1634">
            <w:pPr>
              <w:pStyle w:val="TableParagraph"/>
              <w:ind w:left="0" w:right="9057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BA1634" w:rsidRPr="00651ED9" w14:paraId="3C5B74D0" w14:textId="77777777" w:rsidTr="00BA1634">
        <w:trPr>
          <w:trHeight w:val="353"/>
        </w:trPr>
        <w:tc>
          <w:tcPr>
            <w:tcW w:w="9751" w:type="dxa"/>
            <w:gridSpan w:val="2"/>
          </w:tcPr>
          <w:p w14:paraId="35E564DE" w14:textId="77777777" w:rsidR="00BA1634" w:rsidRPr="00651ED9" w:rsidRDefault="00BA1634" w:rsidP="00BA1634">
            <w:pPr>
              <w:pStyle w:val="TableParagraph"/>
              <w:spacing w:before="86" w:line="247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DATA DO PROTOCOLO:</w:t>
            </w:r>
          </w:p>
        </w:tc>
      </w:tr>
      <w:tr w:rsidR="00BA1634" w:rsidRPr="00651ED9" w14:paraId="73F18CA0" w14:textId="77777777" w:rsidTr="00BA1634">
        <w:trPr>
          <w:trHeight w:val="358"/>
        </w:trPr>
        <w:tc>
          <w:tcPr>
            <w:tcW w:w="9751" w:type="dxa"/>
            <w:gridSpan w:val="2"/>
          </w:tcPr>
          <w:p w14:paraId="1B9D1313" w14:textId="77777777" w:rsidR="00BA1634" w:rsidRPr="00651ED9" w:rsidRDefault="00BA1634" w:rsidP="00BA1634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HORA DE ATENDIMENTO:</w:t>
            </w:r>
          </w:p>
        </w:tc>
      </w:tr>
      <w:tr w:rsidR="00BA1634" w:rsidRPr="00651ED9" w14:paraId="3873B8B3" w14:textId="77777777" w:rsidTr="00BA1634">
        <w:trPr>
          <w:trHeight w:val="684"/>
        </w:trPr>
        <w:tc>
          <w:tcPr>
            <w:tcW w:w="9751" w:type="dxa"/>
            <w:gridSpan w:val="2"/>
          </w:tcPr>
          <w:p w14:paraId="14ACD655" w14:textId="77777777" w:rsidR="00BA1634" w:rsidRPr="00651ED9" w:rsidRDefault="00BA1634" w:rsidP="00BA1634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4"/>
              </w:rPr>
            </w:pPr>
            <w:r w:rsidRPr="00651ED9">
              <w:rPr>
                <w:rFonts w:ascii="Times New Roman" w:hAnsi="Times New Roman" w:cs="Times New Roman"/>
                <w:sz w:val="24"/>
              </w:rPr>
              <w:t>JUSTIFICATIVA PARA REVISÃO:</w:t>
            </w:r>
          </w:p>
          <w:p w14:paraId="45A72643" w14:textId="77777777" w:rsidR="00BA1634" w:rsidRPr="00651ED9" w:rsidRDefault="00BA1634" w:rsidP="00BA1634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634" w:rsidRPr="00651ED9" w14:paraId="5F531BE9" w14:textId="77777777" w:rsidTr="00BA1634">
        <w:trPr>
          <w:trHeight w:val="379"/>
        </w:trPr>
        <w:tc>
          <w:tcPr>
            <w:tcW w:w="9751" w:type="dxa"/>
            <w:gridSpan w:val="2"/>
          </w:tcPr>
          <w:p w14:paraId="6377657A" w14:textId="5241686D" w:rsidR="00BA1634" w:rsidRDefault="00BA1634" w:rsidP="00BA1634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767CE823" w14:textId="053645FF" w:rsidR="00BA1634" w:rsidRPr="00651ED9" w:rsidRDefault="00BA1634" w:rsidP="00BA1634">
            <w:pPr>
              <w:pStyle w:val="TableParagraph"/>
              <w:spacing w:line="20" w:lineRule="exact"/>
              <w:ind w:left="0"/>
              <w:rPr>
                <w:rFonts w:ascii="Times New Roman" w:hAnsi="Times New Roman" w:cs="Times New Roman"/>
                <w:sz w:val="2"/>
              </w:rPr>
            </w:pPr>
          </w:p>
          <w:p w14:paraId="41754E1E" w14:textId="477FF281" w:rsidR="00BA1634" w:rsidRDefault="00BA1634" w:rsidP="00BA1634">
            <w:pPr>
              <w:pStyle w:val="TableParagraph"/>
              <w:spacing w:line="243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30E2795B" w14:textId="324FFBA2" w:rsidR="00BA1634" w:rsidRPr="00651ED9" w:rsidRDefault="00BA1634" w:rsidP="00BA1634">
            <w:pPr>
              <w:pStyle w:val="TableParagraph"/>
              <w:spacing w:line="243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1ED9">
              <w:rPr>
                <w:rFonts w:ascii="Times New Roman" w:hAnsi="Times New Roman" w:cs="Times New Roman"/>
                <w:sz w:val="24"/>
              </w:rPr>
              <w:t>Assinatura</w:t>
            </w:r>
            <w:proofErr w:type="spellEnd"/>
            <w:r w:rsidRPr="00651ED9">
              <w:rPr>
                <w:rFonts w:ascii="Times New Roman" w:hAnsi="Times New Roman" w:cs="Times New Roman"/>
                <w:sz w:val="24"/>
              </w:rPr>
              <w:t xml:space="preserve"> do </w:t>
            </w:r>
            <w:proofErr w:type="spellStart"/>
            <w:r w:rsidRPr="00651ED9">
              <w:rPr>
                <w:rFonts w:ascii="Times New Roman" w:hAnsi="Times New Roman" w:cs="Times New Roman"/>
                <w:sz w:val="24"/>
              </w:rPr>
              <w:t>candidato</w:t>
            </w:r>
            <w:proofErr w:type="spellEnd"/>
            <w:r w:rsidRPr="00651ED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651ED9">
              <w:rPr>
                <w:rFonts w:ascii="Times New Roman" w:hAnsi="Times New Roman" w:cs="Times New Roman"/>
                <w:sz w:val="24"/>
              </w:rPr>
              <w:t>recorrente</w:t>
            </w:r>
            <w:proofErr w:type="spellEnd"/>
          </w:p>
          <w:p w14:paraId="7B566E99" w14:textId="77777777" w:rsidR="00BA1634" w:rsidRPr="00651ED9" w:rsidRDefault="00BA1634" w:rsidP="00BA1634">
            <w:pPr>
              <w:pStyle w:val="TableParagraph"/>
              <w:spacing w:line="243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4A956D" w14:textId="77777777" w:rsidR="00BA1634" w:rsidRPr="00651ED9" w:rsidRDefault="00BA1634" w:rsidP="00BA1634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CA56E3" w14:textId="6130DD00" w:rsidR="00B32501" w:rsidRDefault="00B32501" w:rsidP="00B32501">
      <w:pPr>
        <w:pStyle w:val="Corpodetexto"/>
        <w:ind w:right="365"/>
        <w:jc w:val="center"/>
        <w:rPr>
          <w:rFonts w:ascii="Times New Roman" w:hAnsi="Times New Roman" w:cs="Times New Roman"/>
        </w:rPr>
      </w:pPr>
    </w:p>
    <w:p w14:paraId="2A9B26A9" w14:textId="4D4DA2CE" w:rsidR="00B32501" w:rsidRDefault="00B32501" w:rsidP="00B32501">
      <w:pPr>
        <w:pStyle w:val="Corpodetexto"/>
        <w:ind w:right="365"/>
        <w:jc w:val="center"/>
        <w:rPr>
          <w:rFonts w:ascii="Times New Roman" w:hAnsi="Times New Roman" w:cs="Times New Roman"/>
        </w:rPr>
      </w:pPr>
    </w:p>
    <w:p w14:paraId="366B966C" w14:textId="5876820D" w:rsidR="00BA1634" w:rsidRDefault="00BA1634" w:rsidP="00B32501">
      <w:pPr>
        <w:pStyle w:val="Corpodetexto"/>
        <w:ind w:right="365"/>
        <w:jc w:val="center"/>
        <w:rPr>
          <w:rFonts w:ascii="Times New Roman" w:hAnsi="Times New Roman" w:cs="Times New Roman"/>
        </w:rPr>
      </w:pPr>
    </w:p>
    <w:p w14:paraId="55681E3D" w14:textId="77777777" w:rsidR="00BA1634" w:rsidRPr="006C3C2F" w:rsidRDefault="00BA1634" w:rsidP="00B32501">
      <w:pPr>
        <w:pStyle w:val="Corpodetexto"/>
        <w:ind w:right="365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B32501" w:rsidRPr="006C3C2F" w14:paraId="43DB9226" w14:textId="77777777" w:rsidTr="00D112A4">
        <w:trPr>
          <w:trHeight w:val="358"/>
        </w:trPr>
        <w:tc>
          <w:tcPr>
            <w:tcW w:w="9751" w:type="dxa"/>
            <w:shd w:val="clear" w:color="auto" w:fill="F1F1F1"/>
          </w:tcPr>
          <w:p w14:paraId="40742C7D" w14:textId="77777777" w:rsidR="00B32501" w:rsidRPr="006C3C2F" w:rsidRDefault="00B32501" w:rsidP="00BA1634">
            <w:pPr>
              <w:pStyle w:val="TableParagraph"/>
              <w:spacing w:before="79" w:line="258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C3C2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COMPROVANTE DE PROTOCOLO DE RECURSO</w:t>
            </w:r>
          </w:p>
        </w:tc>
      </w:tr>
      <w:tr w:rsidR="00B32501" w:rsidRPr="006C3C2F" w14:paraId="0182CED1" w14:textId="77777777" w:rsidTr="00D112A4">
        <w:trPr>
          <w:trHeight w:val="358"/>
        </w:trPr>
        <w:tc>
          <w:tcPr>
            <w:tcW w:w="9751" w:type="dxa"/>
          </w:tcPr>
          <w:p w14:paraId="5982945E" w14:textId="77777777" w:rsidR="00B32501" w:rsidRPr="006C3C2F" w:rsidRDefault="00B32501" w:rsidP="00D112A4">
            <w:pPr>
              <w:pStyle w:val="TableParagraph"/>
              <w:spacing w:before="87"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NOME DO CANDIDATO:</w:t>
            </w:r>
          </w:p>
        </w:tc>
      </w:tr>
      <w:tr w:rsidR="00B32501" w:rsidRPr="006C3C2F" w14:paraId="7590BC60" w14:textId="77777777" w:rsidTr="00D112A4">
        <w:trPr>
          <w:trHeight w:val="353"/>
        </w:trPr>
        <w:tc>
          <w:tcPr>
            <w:tcW w:w="9751" w:type="dxa"/>
          </w:tcPr>
          <w:p w14:paraId="1244D449" w14:textId="77777777" w:rsidR="00B32501" w:rsidRPr="006C3C2F" w:rsidRDefault="00B32501" w:rsidP="00D112A4">
            <w:pPr>
              <w:pStyle w:val="TableParagraph"/>
              <w:spacing w:before="83"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</w:tr>
      <w:tr w:rsidR="00B32501" w:rsidRPr="006C3C2F" w14:paraId="6F3A7588" w14:textId="77777777" w:rsidTr="00D112A4">
        <w:trPr>
          <w:trHeight w:val="358"/>
        </w:trPr>
        <w:tc>
          <w:tcPr>
            <w:tcW w:w="9751" w:type="dxa"/>
          </w:tcPr>
          <w:p w14:paraId="4C979BA2" w14:textId="77777777" w:rsidR="00B32501" w:rsidRPr="006C3C2F" w:rsidRDefault="00B32501" w:rsidP="00D112A4">
            <w:pPr>
              <w:pStyle w:val="TableParagraph"/>
              <w:spacing w:before="88"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Nº DA INSCRIÇÃO:</w:t>
            </w:r>
          </w:p>
        </w:tc>
      </w:tr>
      <w:tr w:rsidR="00B32501" w:rsidRPr="006C3C2F" w14:paraId="32AF2F52" w14:textId="77777777" w:rsidTr="00D112A4">
        <w:trPr>
          <w:trHeight w:val="357"/>
        </w:trPr>
        <w:tc>
          <w:tcPr>
            <w:tcW w:w="9751" w:type="dxa"/>
          </w:tcPr>
          <w:p w14:paraId="30BBE0E3" w14:textId="77777777" w:rsidR="00B32501" w:rsidRPr="006C3C2F" w:rsidRDefault="00B32501" w:rsidP="00D112A4">
            <w:pPr>
              <w:pStyle w:val="TableParagraph"/>
              <w:spacing w:before="87"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FUNÇÃO PLEITEADA:</w:t>
            </w:r>
          </w:p>
        </w:tc>
      </w:tr>
      <w:tr w:rsidR="00B32501" w:rsidRPr="006C3C2F" w14:paraId="5D9B53FB" w14:textId="77777777" w:rsidTr="00D112A4">
        <w:trPr>
          <w:trHeight w:val="358"/>
        </w:trPr>
        <w:tc>
          <w:tcPr>
            <w:tcW w:w="9751" w:type="dxa"/>
          </w:tcPr>
          <w:p w14:paraId="05B721E0" w14:textId="77777777" w:rsidR="00B32501" w:rsidRPr="006C3C2F" w:rsidRDefault="00B32501" w:rsidP="00D112A4">
            <w:pPr>
              <w:pStyle w:val="TableParagraph"/>
              <w:spacing w:before="87"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Nº DO PROTOCOLO:</w:t>
            </w:r>
          </w:p>
        </w:tc>
      </w:tr>
      <w:tr w:rsidR="00B32501" w:rsidRPr="006C3C2F" w14:paraId="168F4C95" w14:textId="77777777" w:rsidTr="00D112A4">
        <w:trPr>
          <w:trHeight w:val="353"/>
        </w:trPr>
        <w:tc>
          <w:tcPr>
            <w:tcW w:w="9751" w:type="dxa"/>
          </w:tcPr>
          <w:p w14:paraId="2AF1BA92" w14:textId="77777777" w:rsidR="00B32501" w:rsidRPr="006C3C2F" w:rsidRDefault="00B32501" w:rsidP="00D112A4">
            <w:pPr>
              <w:pStyle w:val="TableParagraph"/>
              <w:spacing w:before="83"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HORA DO ATENDIMENTO:</w:t>
            </w:r>
          </w:p>
        </w:tc>
      </w:tr>
      <w:tr w:rsidR="00B32501" w:rsidRPr="006C3C2F" w14:paraId="1EDA599A" w14:textId="77777777" w:rsidTr="00D112A4">
        <w:trPr>
          <w:trHeight w:val="633"/>
        </w:trPr>
        <w:tc>
          <w:tcPr>
            <w:tcW w:w="9751" w:type="dxa"/>
          </w:tcPr>
          <w:p w14:paraId="1279A5EE" w14:textId="77777777" w:rsidR="00B32501" w:rsidRPr="006C3C2F" w:rsidRDefault="00B32501" w:rsidP="00D112A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F5EF8" w14:textId="2EA1D90D" w:rsidR="00B32501" w:rsidRDefault="00B32501" w:rsidP="00B32501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081B8" w14:textId="77777777" w:rsidR="00B32501" w:rsidRPr="006C3C2F" w:rsidRDefault="00B32501" w:rsidP="00B32501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B4330" w14:textId="17134D9B" w:rsidR="00B32501" w:rsidRPr="006C3C2F" w:rsidRDefault="00B32501" w:rsidP="00B32501">
            <w:pPr>
              <w:pStyle w:val="TableParagraph"/>
              <w:spacing w:line="2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7A4526AF" wp14:editId="032E021A">
                      <wp:extent cx="5671185" cy="6350"/>
                      <wp:effectExtent l="5080" t="8890" r="10160" b="3810"/>
                      <wp:docPr id="1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71185" cy="6350"/>
                                <a:chOff x="0" y="0"/>
                                <a:chExt cx="8931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9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E2CE6" id="Agrupar 1" o:spid="_x0000_s1026" style="width:446.55pt;height:.5pt;mso-position-horizontal-relative:char;mso-position-vertical-relative:line" coordsize="89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">
                      <v:line id="Line 3" o:spid="_x0000_s1027" style="position:absolute;visibility:visible;mso-wrap-style:square" from="0,5" to="748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" strokeweight=".17356mm"/>
                      <v:line id="Line 4" o:spid="_x0000_s1028" style="position:absolute;visibility:visible;mso-wrap-style:square" from="7490,5" to="89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" strokeweight=".17356mm"/>
                      <w10:anchorlock/>
                    </v:group>
                  </w:pict>
                </mc:Fallback>
              </mc:AlternateContent>
            </w:r>
          </w:p>
          <w:p w14:paraId="3D5D3BEA" w14:textId="77777777" w:rsidR="00B32501" w:rsidRPr="006C3C2F" w:rsidRDefault="00B32501" w:rsidP="00B32501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Assinatura e carimbo do funcionário responsável pelo recebimento</w:t>
            </w:r>
          </w:p>
          <w:p w14:paraId="25E59492" w14:textId="738168B2" w:rsidR="00B32501" w:rsidRDefault="00B32501" w:rsidP="00D112A4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69A75B1" w14:textId="77777777" w:rsidR="00B32501" w:rsidRDefault="00B32501" w:rsidP="00D112A4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CD051AE" w14:textId="0A562567" w:rsidR="00B32501" w:rsidRPr="006C3C2F" w:rsidRDefault="00B32501" w:rsidP="00D112A4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B367A2D" w14:textId="77777777" w:rsidR="002F4566" w:rsidRDefault="002F4566"/>
    <w:sectPr w:rsidR="002F4566" w:rsidSect="00B32501">
      <w:headerReference w:type="default" r:id="rId6"/>
      <w:pgSz w:w="11906" w:h="16838"/>
      <w:pgMar w:top="1417" w:right="141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C0B3F" w14:textId="77777777" w:rsidR="008E01A3" w:rsidRDefault="008E01A3" w:rsidP="00B32501">
      <w:pPr>
        <w:spacing w:after="0" w:line="240" w:lineRule="auto"/>
      </w:pPr>
      <w:r>
        <w:separator/>
      </w:r>
    </w:p>
  </w:endnote>
  <w:endnote w:type="continuationSeparator" w:id="0">
    <w:p w14:paraId="7E8FAC4C" w14:textId="77777777" w:rsidR="008E01A3" w:rsidRDefault="008E01A3" w:rsidP="00B3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E31F" w14:textId="77777777" w:rsidR="008E01A3" w:rsidRDefault="008E01A3" w:rsidP="00B32501">
      <w:pPr>
        <w:spacing w:after="0" w:line="240" w:lineRule="auto"/>
      </w:pPr>
      <w:r>
        <w:separator/>
      </w:r>
    </w:p>
  </w:footnote>
  <w:footnote w:type="continuationSeparator" w:id="0">
    <w:p w14:paraId="3189FA6F" w14:textId="77777777" w:rsidR="008E01A3" w:rsidRDefault="008E01A3" w:rsidP="00B3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80ADA" w14:textId="400608C2" w:rsidR="00B32501" w:rsidRDefault="00B325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ABF69" wp14:editId="5FDDFD2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19775" cy="447675"/>
              <wp:effectExtent l="0" t="0" r="28575" b="285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9775" cy="447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9FC90C" w14:textId="153EEEAD" w:rsidR="00B32501" w:rsidRPr="00B32501" w:rsidRDefault="00B32501" w:rsidP="00B32501">
                          <w:pPr>
                            <w:shd w:val="clear" w:color="auto" w:fill="BFBFBF" w:themeFill="background1" w:themeFillShade="BF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B3250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ANEXO </w:t>
                          </w:r>
                          <w:r w:rsidRPr="00B3250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shd w:val="clear" w:color="auto" w:fill="BFBFBF" w:themeFill="background1" w:themeFillShade="BF"/>
                            </w:rPr>
                            <w:t>VI – MODELO DE RECURSO</w:t>
                          </w:r>
                        </w:p>
                        <w:p w14:paraId="02F0BBC3" w14:textId="77777777" w:rsidR="00B32501" w:rsidRDefault="00B32501" w:rsidP="00B3250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ABF69" id="Retângulo 3" o:spid="_x0000_s1026" style="position:absolute;margin-left:0;margin-top:-.05pt;width:458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" fillcolor="#4472c4 [3204]" strokecolor="#1f3763 [1604]" strokeweight="1pt">
              <v:path arrowok="t"/>
              <v:textbox>
                <w:txbxContent>
                  <w:p w14:paraId="6E9FC90C" w14:textId="153EEEAD" w:rsidR="00B32501" w:rsidRPr="00B32501" w:rsidRDefault="00B32501" w:rsidP="00B32501">
                    <w:pPr>
                      <w:shd w:val="clear" w:color="auto" w:fill="BFBFBF" w:themeFill="background1" w:themeFillShade="BF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B3250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ANEXO </w:t>
                    </w:r>
                    <w:r w:rsidRPr="00B3250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shd w:val="clear" w:color="auto" w:fill="BFBFBF" w:themeFill="background1" w:themeFillShade="BF"/>
                      </w:rPr>
                      <w:t>VI – MODELO DE RECURSO</w:t>
                    </w:r>
                  </w:p>
                  <w:p w14:paraId="02F0BBC3" w14:textId="77777777" w:rsidR="00B32501" w:rsidRDefault="00B32501" w:rsidP="00B32501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01"/>
    <w:rsid w:val="002F4566"/>
    <w:rsid w:val="008E01A3"/>
    <w:rsid w:val="00B32501"/>
    <w:rsid w:val="00BA1634"/>
    <w:rsid w:val="00D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491FC"/>
  <w15:chartTrackingRefBased/>
  <w15:docId w15:val="{1F1FB045-3C5B-4F1D-9038-4CF5E793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01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B32501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Courier New" w:eastAsia="Courier New" w:hAnsi="Courier New" w:cs="Courier New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32501"/>
    <w:rPr>
      <w:rFonts w:ascii="Courier New" w:eastAsia="Courier New" w:hAnsi="Courier New" w:cs="Courier New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B325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3250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32501"/>
    <w:rPr>
      <w:rFonts w:ascii="Courier New" w:eastAsia="Courier New" w:hAnsi="Courier New" w:cs="Courier New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B32501"/>
    <w:pPr>
      <w:widowControl w:val="0"/>
      <w:autoSpaceDE w:val="0"/>
      <w:autoSpaceDN w:val="0"/>
      <w:spacing w:after="0" w:line="240" w:lineRule="auto"/>
      <w:ind w:left="107"/>
    </w:pPr>
    <w:rPr>
      <w:rFonts w:ascii="Courier New" w:eastAsia="Courier New" w:hAnsi="Courier New" w:cs="Courier New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3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501"/>
  </w:style>
  <w:style w:type="paragraph" w:styleId="Rodap">
    <w:name w:val="footer"/>
    <w:basedOn w:val="Normal"/>
    <w:link w:val="RodapChar"/>
    <w:uiPriority w:val="99"/>
    <w:unhideWhenUsed/>
    <w:rsid w:val="00B3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ADMINISTRAÇÃO JARDIM DO SERIDÓ</dc:creator>
  <cp:keywords/>
  <dc:description/>
  <cp:lastModifiedBy>Administração PMJS</cp:lastModifiedBy>
  <cp:revision>2</cp:revision>
  <dcterms:created xsi:type="dcterms:W3CDTF">2020-05-06T15:49:00Z</dcterms:created>
  <dcterms:modified xsi:type="dcterms:W3CDTF">2021-01-29T15:23:00Z</dcterms:modified>
</cp:coreProperties>
</file>