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AE1" w:rsidRPr="006F3396" w:rsidRDefault="003E3147" w:rsidP="003F4889">
      <w:pPr>
        <w:spacing w:line="360" w:lineRule="auto"/>
        <w:ind w:left="-5" w:right="0"/>
        <w:jc w:val="left"/>
        <w:rPr>
          <w:rFonts w:ascii="Garamond" w:hAnsi="Garamond"/>
          <w:szCs w:val="24"/>
        </w:rPr>
      </w:pPr>
      <w:r w:rsidRPr="006F3396">
        <w:rPr>
          <w:rFonts w:ascii="Garamond" w:hAnsi="Garamond"/>
          <w:b/>
          <w:szCs w:val="24"/>
        </w:rPr>
        <w:t xml:space="preserve">EDITAL DE PROCESSO SELETIVO SIMPLIFICADO </w:t>
      </w:r>
      <w:r w:rsidR="0006176D" w:rsidRPr="006F3396">
        <w:rPr>
          <w:rFonts w:ascii="Garamond" w:hAnsi="Garamond"/>
          <w:b/>
          <w:szCs w:val="24"/>
        </w:rPr>
        <w:t>N. º</w:t>
      </w:r>
      <w:r w:rsidR="00054B54">
        <w:rPr>
          <w:rFonts w:ascii="Garamond" w:hAnsi="Garamond"/>
          <w:b/>
          <w:szCs w:val="24"/>
        </w:rPr>
        <w:t xml:space="preserve"> 0</w:t>
      </w:r>
      <w:r w:rsidR="00BA7CBE">
        <w:rPr>
          <w:rFonts w:ascii="Garamond" w:hAnsi="Garamond"/>
          <w:b/>
          <w:szCs w:val="24"/>
        </w:rPr>
        <w:t>0</w:t>
      </w:r>
      <w:bookmarkStart w:id="0" w:name="_GoBack"/>
      <w:bookmarkEnd w:id="0"/>
      <w:r w:rsidR="00054B54">
        <w:rPr>
          <w:rFonts w:ascii="Garamond" w:hAnsi="Garamond"/>
          <w:b/>
          <w:szCs w:val="24"/>
        </w:rPr>
        <w:t>1/</w:t>
      </w:r>
      <w:r w:rsidR="00DE30C1">
        <w:rPr>
          <w:rFonts w:ascii="Garamond" w:hAnsi="Garamond"/>
          <w:b/>
          <w:szCs w:val="24"/>
        </w:rPr>
        <w:t>2018</w:t>
      </w:r>
      <w:r w:rsidRPr="006F3396">
        <w:rPr>
          <w:rFonts w:ascii="Garamond" w:hAnsi="Garamond"/>
          <w:b/>
          <w:szCs w:val="24"/>
        </w:rPr>
        <w:t xml:space="preserve">, </w:t>
      </w:r>
      <w:r w:rsidR="00054B54">
        <w:rPr>
          <w:rFonts w:ascii="Garamond" w:hAnsi="Garamond"/>
          <w:b/>
          <w:szCs w:val="24"/>
        </w:rPr>
        <w:t xml:space="preserve">de </w:t>
      </w:r>
      <w:r w:rsidR="00BA7CBE">
        <w:rPr>
          <w:rFonts w:ascii="Garamond" w:hAnsi="Garamond"/>
          <w:b/>
          <w:szCs w:val="24"/>
        </w:rPr>
        <w:t xml:space="preserve">18 </w:t>
      </w:r>
      <w:r w:rsidR="00054B54">
        <w:rPr>
          <w:rFonts w:ascii="Garamond" w:hAnsi="Garamond"/>
          <w:b/>
          <w:szCs w:val="24"/>
        </w:rPr>
        <w:t xml:space="preserve">de janeiro de </w:t>
      </w:r>
      <w:r w:rsidR="00DE30C1">
        <w:rPr>
          <w:rFonts w:ascii="Garamond" w:hAnsi="Garamond"/>
          <w:b/>
          <w:szCs w:val="24"/>
        </w:rPr>
        <w:t>2018</w:t>
      </w:r>
      <w:r w:rsidRPr="006F3396">
        <w:rPr>
          <w:rFonts w:ascii="Garamond" w:hAnsi="Garamond"/>
          <w:b/>
          <w:szCs w:val="24"/>
        </w:rPr>
        <w:t xml:space="preserve">. </w:t>
      </w:r>
    </w:p>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b/>
          <w:szCs w:val="24"/>
        </w:rPr>
        <w:t xml:space="preserve"> </w:t>
      </w:r>
    </w:p>
    <w:p w:rsidR="004F3AE1" w:rsidRPr="006F3396" w:rsidRDefault="003E3147" w:rsidP="003F4889">
      <w:pPr>
        <w:spacing w:line="360" w:lineRule="auto"/>
        <w:ind w:left="3835" w:firstLine="0"/>
        <w:rPr>
          <w:rFonts w:ascii="Garamond" w:hAnsi="Garamond"/>
          <w:szCs w:val="24"/>
        </w:rPr>
      </w:pPr>
      <w:r w:rsidRPr="006F3396">
        <w:rPr>
          <w:rFonts w:ascii="Garamond" w:hAnsi="Garamond"/>
          <w:szCs w:val="24"/>
        </w:rPr>
        <w:t>PROCESSO SELETIVO SIMPLIFICADO PARA A CONTRATAÇÃO DE PROFISSIONAIS PA</w:t>
      </w:r>
      <w:r w:rsidR="0006176D" w:rsidRPr="006F3396">
        <w:rPr>
          <w:rFonts w:ascii="Garamond" w:hAnsi="Garamond"/>
          <w:szCs w:val="24"/>
        </w:rPr>
        <w:t>RA ATUAÇÃO POR TEMPO DETERMINADO</w:t>
      </w:r>
      <w:r w:rsidRPr="006F3396">
        <w:rPr>
          <w:rFonts w:ascii="Garamond" w:hAnsi="Garamond"/>
          <w:szCs w:val="24"/>
        </w:rPr>
        <w:t xml:space="preserve">. </w:t>
      </w:r>
    </w:p>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b/>
          <w:szCs w:val="24"/>
        </w:rPr>
        <w:t xml:space="preserve"> </w:t>
      </w:r>
    </w:p>
    <w:p w:rsidR="004F3AE1" w:rsidRPr="006F3396" w:rsidRDefault="003E3147" w:rsidP="003F4889">
      <w:pPr>
        <w:spacing w:line="360" w:lineRule="auto"/>
        <w:ind w:left="-15" w:right="49" w:firstLine="708"/>
        <w:rPr>
          <w:rFonts w:ascii="Garamond" w:hAnsi="Garamond"/>
          <w:szCs w:val="24"/>
        </w:rPr>
      </w:pPr>
      <w:r w:rsidRPr="006F3396">
        <w:rPr>
          <w:rFonts w:ascii="Garamond" w:hAnsi="Garamond"/>
          <w:b/>
          <w:szCs w:val="24"/>
        </w:rPr>
        <w:t xml:space="preserve">O MUNICÍPIO DE </w:t>
      </w:r>
      <w:r w:rsidR="0006176D" w:rsidRPr="006F3396">
        <w:rPr>
          <w:rFonts w:ascii="Garamond" w:hAnsi="Garamond"/>
          <w:b/>
          <w:szCs w:val="24"/>
        </w:rPr>
        <w:t>CORONEL EZEQUIEL/RN</w:t>
      </w:r>
      <w:r w:rsidRPr="006F3396">
        <w:rPr>
          <w:rFonts w:ascii="Garamond" w:hAnsi="Garamond"/>
          <w:b/>
          <w:szCs w:val="24"/>
        </w:rPr>
        <w:t xml:space="preserve">, </w:t>
      </w:r>
      <w:r w:rsidRPr="006F3396">
        <w:rPr>
          <w:rFonts w:ascii="Garamond" w:hAnsi="Garamond"/>
          <w:szCs w:val="24"/>
        </w:rPr>
        <w:t xml:space="preserve">por intermédio da Secretaria Municipal de </w:t>
      </w:r>
      <w:r w:rsidR="0006176D" w:rsidRPr="006F3396">
        <w:rPr>
          <w:rFonts w:ascii="Garamond" w:hAnsi="Garamond"/>
          <w:szCs w:val="24"/>
        </w:rPr>
        <w:t>Administração</w:t>
      </w:r>
      <w:r w:rsidRPr="006F3396">
        <w:rPr>
          <w:rFonts w:ascii="Garamond" w:hAnsi="Garamond"/>
          <w:szCs w:val="24"/>
        </w:rPr>
        <w:t>, atendendo ao que dispõe ao inciso IX, artigo 37, da Constituição da República Federativa do Br</w:t>
      </w:r>
      <w:r w:rsidR="0006176D" w:rsidRPr="006F3396">
        <w:rPr>
          <w:rFonts w:ascii="Garamond" w:hAnsi="Garamond"/>
          <w:szCs w:val="24"/>
        </w:rPr>
        <w:t xml:space="preserve">asil, c/c a Lei Municipal n.º </w:t>
      </w:r>
      <w:r w:rsidR="00A314A2">
        <w:rPr>
          <w:rFonts w:ascii="Garamond" w:hAnsi="Garamond"/>
          <w:szCs w:val="24"/>
        </w:rPr>
        <w:t>502/2018</w:t>
      </w:r>
      <w:r w:rsidRPr="006F3396">
        <w:rPr>
          <w:rFonts w:ascii="Garamond" w:hAnsi="Garamond"/>
          <w:szCs w:val="24"/>
        </w:rPr>
        <w:t xml:space="preserve">, de </w:t>
      </w:r>
      <w:r w:rsidR="00A314A2">
        <w:rPr>
          <w:rFonts w:ascii="Garamond" w:hAnsi="Garamond"/>
          <w:szCs w:val="24"/>
        </w:rPr>
        <w:t>11</w:t>
      </w:r>
      <w:r w:rsidR="00007B7F">
        <w:rPr>
          <w:rFonts w:ascii="Garamond" w:hAnsi="Garamond"/>
          <w:szCs w:val="24"/>
        </w:rPr>
        <w:t xml:space="preserve"> de janeiro de </w:t>
      </w:r>
      <w:r w:rsidR="00DE30C1">
        <w:rPr>
          <w:rFonts w:ascii="Garamond" w:hAnsi="Garamond"/>
          <w:szCs w:val="24"/>
        </w:rPr>
        <w:t>2018</w:t>
      </w:r>
      <w:r w:rsidRPr="006F3396">
        <w:rPr>
          <w:rFonts w:ascii="Garamond" w:hAnsi="Garamond"/>
          <w:szCs w:val="24"/>
        </w:rPr>
        <w:t xml:space="preserve">, divulga e estabelece normas específicas para a abertura de inscrições e realização de </w:t>
      </w:r>
      <w:r w:rsidRPr="00A314A2">
        <w:rPr>
          <w:rFonts w:ascii="Garamond" w:hAnsi="Garamond"/>
          <w:b/>
          <w:sz w:val="20"/>
          <w:szCs w:val="24"/>
        </w:rPr>
        <w:t>PROCESSO SELETIVO SIMPLIFICADO DESTINADO A CONTRATAÇÃO DOS CARGOS ADIANTE RELACIONADOS,</w:t>
      </w:r>
      <w:r w:rsidRPr="006F3396">
        <w:rPr>
          <w:rFonts w:ascii="Garamond" w:hAnsi="Garamond"/>
          <w:b/>
          <w:szCs w:val="24"/>
        </w:rPr>
        <w:t xml:space="preserve"> </w:t>
      </w:r>
      <w:r w:rsidRPr="006F3396">
        <w:rPr>
          <w:rFonts w:ascii="Garamond" w:hAnsi="Garamond"/>
          <w:szCs w:val="24"/>
        </w:rPr>
        <w:t xml:space="preserve">para atuar no âmbito da </w:t>
      </w:r>
      <w:r w:rsidR="0006176D" w:rsidRPr="006F3396">
        <w:rPr>
          <w:rFonts w:ascii="Garamond" w:hAnsi="Garamond"/>
          <w:szCs w:val="24"/>
        </w:rPr>
        <w:t>Prefeitura Municipal de Coronel Ezequiel/RN</w:t>
      </w:r>
      <w:r w:rsidRPr="006F3396">
        <w:rPr>
          <w:rFonts w:ascii="Garamond" w:hAnsi="Garamond"/>
          <w:szCs w:val="24"/>
        </w:rPr>
        <w:t xml:space="preserve">, visando garantir a continuidade dos serviços públicos oferecidos à população, diante da necessidade excepcional do Município, sob a forma de contrato por tempo determinado de excepcional interesse público. </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1. DA SELEÇÃO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1.1.</w:t>
      </w:r>
      <w:r w:rsidRPr="006F3396">
        <w:rPr>
          <w:rFonts w:ascii="Garamond" w:hAnsi="Garamond"/>
          <w:szCs w:val="24"/>
        </w:rPr>
        <w:t xml:space="preserve"> A seleção destina-se à contratação temporária dos profissionais adiante identificados, objetivando a continuidade dos serviços públicos oferecidos à população.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1.2.</w:t>
      </w:r>
      <w:r w:rsidRPr="006F3396">
        <w:rPr>
          <w:rFonts w:ascii="Garamond" w:hAnsi="Garamond"/>
          <w:szCs w:val="24"/>
        </w:rPr>
        <w:t xml:space="preserve"> O prazo de validade do pr</w:t>
      </w:r>
      <w:r w:rsidR="0006176D" w:rsidRPr="006F3396">
        <w:rPr>
          <w:rFonts w:ascii="Garamond" w:hAnsi="Garamond"/>
          <w:szCs w:val="24"/>
        </w:rPr>
        <w:t>esente Processo Seletivo é de 06</w:t>
      </w:r>
      <w:r w:rsidRPr="006F3396">
        <w:rPr>
          <w:rFonts w:ascii="Garamond" w:hAnsi="Garamond"/>
          <w:szCs w:val="24"/>
        </w:rPr>
        <w:t xml:space="preserve"> (</w:t>
      </w:r>
      <w:r w:rsidR="0006176D" w:rsidRPr="006F3396">
        <w:rPr>
          <w:rFonts w:ascii="Garamond" w:hAnsi="Garamond"/>
          <w:szCs w:val="24"/>
        </w:rPr>
        <w:t>seis</w:t>
      </w:r>
      <w:r w:rsidRPr="006F3396">
        <w:rPr>
          <w:rFonts w:ascii="Garamond" w:hAnsi="Garamond"/>
          <w:szCs w:val="24"/>
        </w:rPr>
        <w:t xml:space="preserve">) meses, podendo ser prorrogado por </w:t>
      </w:r>
      <w:r w:rsidR="0006176D" w:rsidRPr="006F3396">
        <w:rPr>
          <w:rFonts w:ascii="Garamond" w:hAnsi="Garamond"/>
          <w:szCs w:val="24"/>
        </w:rPr>
        <w:t>06 (seis) meses</w:t>
      </w:r>
      <w:r w:rsidRPr="006F3396">
        <w:rPr>
          <w:rFonts w:ascii="Garamond" w:hAnsi="Garamond"/>
          <w:szCs w:val="24"/>
        </w:rPr>
        <w:t xml:space="preserve">, desde que comprovada à necessidade do serviço pela Administração. </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2. DAS VAGAS E DA CARGA HORÁRIA </w:t>
      </w:r>
    </w:p>
    <w:p w:rsidR="004F3AE1" w:rsidRDefault="003E3147" w:rsidP="003F4889">
      <w:pPr>
        <w:spacing w:line="360" w:lineRule="auto"/>
        <w:ind w:left="-5" w:right="49"/>
        <w:rPr>
          <w:rFonts w:ascii="Garamond" w:hAnsi="Garamond"/>
          <w:szCs w:val="24"/>
        </w:rPr>
      </w:pPr>
      <w:r w:rsidRPr="006F3396">
        <w:rPr>
          <w:rFonts w:ascii="Garamond" w:hAnsi="Garamond"/>
          <w:b/>
          <w:szCs w:val="24"/>
        </w:rPr>
        <w:t>2.1.</w:t>
      </w:r>
      <w:r w:rsidRPr="006F3396">
        <w:rPr>
          <w:rFonts w:ascii="Garamond" w:hAnsi="Garamond"/>
          <w:szCs w:val="24"/>
        </w:rPr>
        <w:t xml:space="preserve"> São disponibilizadas as vagas supracitadas abaixo para contratação imediata, segundo as funções e respectivas cargas horárias semanais especificadas a seguir: </w:t>
      </w:r>
    </w:p>
    <w:tbl>
      <w:tblPr>
        <w:tblW w:w="6781" w:type="dxa"/>
        <w:jc w:val="center"/>
        <w:tblCellMar>
          <w:left w:w="70" w:type="dxa"/>
          <w:right w:w="70" w:type="dxa"/>
        </w:tblCellMar>
        <w:tblLook w:val="04A0" w:firstRow="1" w:lastRow="0" w:firstColumn="1" w:lastColumn="0" w:noHBand="0" w:noVBand="1"/>
      </w:tblPr>
      <w:tblGrid>
        <w:gridCol w:w="3100"/>
        <w:gridCol w:w="1222"/>
        <w:gridCol w:w="1303"/>
        <w:gridCol w:w="1336"/>
      </w:tblGrid>
      <w:tr w:rsidR="00733A0C" w:rsidRPr="00733A0C" w:rsidTr="00733A0C">
        <w:trPr>
          <w:trHeight w:val="300"/>
          <w:jc w:val="center"/>
        </w:trPr>
        <w:tc>
          <w:tcPr>
            <w:tcW w:w="6781"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33A0C" w:rsidRPr="00733A0C" w:rsidRDefault="00733A0C" w:rsidP="00733A0C">
            <w:pPr>
              <w:spacing w:after="0" w:line="240" w:lineRule="auto"/>
              <w:ind w:left="0" w:right="0" w:firstLine="0"/>
              <w:jc w:val="center"/>
              <w:rPr>
                <w:rFonts w:eastAsia="Times New Roman"/>
                <w:b/>
                <w:bCs/>
                <w:sz w:val="22"/>
              </w:rPr>
            </w:pP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000000" w:fill="F2F2F2"/>
            <w:noWrap/>
            <w:vAlign w:val="center"/>
            <w:hideMark/>
          </w:tcPr>
          <w:p w:rsidR="00733A0C" w:rsidRPr="00733A0C" w:rsidRDefault="00733A0C" w:rsidP="00733A0C">
            <w:pPr>
              <w:spacing w:after="0" w:line="240" w:lineRule="auto"/>
              <w:ind w:left="0" w:right="0" w:firstLine="0"/>
              <w:jc w:val="left"/>
              <w:rPr>
                <w:rFonts w:eastAsia="Times New Roman"/>
                <w:b/>
                <w:bCs/>
                <w:sz w:val="22"/>
              </w:rPr>
            </w:pPr>
            <w:r w:rsidRPr="00733A0C">
              <w:rPr>
                <w:rFonts w:eastAsia="Times New Roman"/>
                <w:b/>
                <w:bCs/>
                <w:sz w:val="22"/>
              </w:rPr>
              <w:t>Cargo/Função</w:t>
            </w:r>
          </w:p>
        </w:tc>
        <w:tc>
          <w:tcPr>
            <w:tcW w:w="1131" w:type="dxa"/>
            <w:tcBorders>
              <w:top w:val="nil"/>
              <w:left w:val="nil"/>
              <w:bottom w:val="single" w:sz="4" w:space="0" w:color="auto"/>
              <w:right w:val="single" w:sz="4" w:space="0" w:color="auto"/>
            </w:tcBorders>
            <w:shd w:val="clear" w:color="000000" w:fill="F2F2F2"/>
            <w:noWrap/>
            <w:vAlign w:val="center"/>
            <w:hideMark/>
          </w:tcPr>
          <w:p w:rsidR="00733A0C" w:rsidRPr="00733A0C" w:rsidRDefault="00733A0C" w:rsidP="00733A0C">
            <w:pPr>
              <w:spacing w:after="0" w:line="240" w:lineRule="auto"/>
              <w:ind w:left="0" w:right="0" w:firstLine="0"/>
              <w:jc w:val="center"/>
              <w:rPr>
                <w:rFonts w:eastAsia="Times New Roman"/>
                <w:b/>
                <w:bCs/>
                <w:sz w:val="22"/>
              </w:rPr>
            </w:pPr>
            <w:r w:rsidRPr="00733A0C">
              <w:rPr>
                <w:rFonts w:eastAsia="Times New Roman"/>
                <w:b/>
                <w:bCs/>
                <w:sz w:val="22"/>
              </w:rPr>
              <w:t>Quantidade</w:t>
            </w:r>
          </w:p>
        </w:tc>
        <w:tc>
          <w:tcPr>
            <w:tcW w:w="1303" w:type="dxa"/>
            <w:tcBorders>
              <w:top w:val="nil"/>
              <w:left w:val="nil"/>
              <w:bottom w:val="single" w:sz="4" w:space="0" w:color="auto"/>
              <w:right w:val="single" w:sz="4" w:space="0" w:color="auto"/>
            </w:tcBorders>
            <w:shd w:val="clear" w:color="000000" w:fill="F2F2F2"/>
            <w:noWrap/>
            <w:vAlign w:val="center"/>
            <w:hideMark/>
          </w:tcPr>
          <w:p w:rsidR="00733A0C" w:rsidRPr="00733A0C" w:rsidRDefault="00733A0C" w:rsidP="00733A0C">
            <w:pPr>
              <w:spacing w:after="0" w:line="240" w:lineRule="auto"/>
              <w:ind w:left="0" w:right="0" w:firstLine="0"/>
              <w:jc w:val="center"/>
              <w:rPr>
                <w:rFonts w:eastAsia="Times New Roman"/>
                <w:b/>
                <w:bCs/>
                <w:sz w:val="22"/>
              </w:rPr>
            </w:pPr>
            <w:r w:rsidRPr="00733A0C">
              <w:rPr>
                <w:rFonts w:eastAsia="Times New Roman"/>
                <w:b/>
                <w:bCs/>
                <w:sz w:val="22"/>
              </w:rPr>
              <w:t>Carga Horária</w:t>
            </w:r>
          </w:p>
        </w:tc>
        <w:tc>
          <w:tcPr>
            <w:tcW w:w="1247" w:type="dxa"/>
            <w:tcBorders>
              <w:top w:val="nil"/>
              <w:left w:val="nil"/>
              <w:bottom w:val="single" w:sz="4" w:space="0" w:color="auto"/>
              <w:right w:val="single" w:sz="4" w:space="0" w:color="auto"/>
            </w:tcBorders>
            <w:shd w:val="clear" w:color="000000" w:fill="F2F2F2"/>
            <w:noWrap/>
            <w:vAlign w:val="center"/>
            <w:hideMark/>
          </w:tcPr>
          <w:p w:rsidR="00733A0C" w:rsidRPr="00733A0C" w:rsidRDefault="00733A0C" w:rsidP="00733A0C">
            <w:pPr>
              <w:spacing w:after="0" w:line="240" w:lineRule="auto"/>
              <w:ind w:left="0" w:right="0" w:firstLine="0"/>
              <w:jc w:val="center"/>
              <w:rPr>
                <w:rFonts w:eastAsia="Times New Roman"/>
                <w:b/>
                <w:bCs/>
                <w:sz w:val="22"/>
              </w:rPr>
            </w:pPr>
            <w:r w:rsidRPr="00733A0C">
              <w:rPr>
                <w:rFonts w:eastAsia="Times New Roman"/>
                <w:b/>
                <w:bCs/>
                <w:sz w:val="22"/>
              </w:rPr>
              <w:t>Vencimentos</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Motorista</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9</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Técnico de Enfermagem</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15</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Auxiliar de Serviços Gerais</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15</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Auxiliar de Dentista</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Dentista</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32</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A3</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Fisioterapeuta</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16</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A4</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Operador de Sistema SIA/SUS</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A6</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Médicos Plantonistas</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A9</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lastRenderedPageBreak/>
              <w:t>Farmacêutico</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24</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A3</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Enfermeiro </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6</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A2</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Agente de Endemias</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A8</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Médico PSF</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Coveiro</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Gari</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Médico Veterinário</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8</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Assistente Social</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A3</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Agente Comunitário de Saúde</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A8</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Psicólogo</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A4</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Técnico Bolsa Família</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Orientador Social</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Monitor Social</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Gestor do Bolsa família</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Técnico Nível Médio</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Professor Auxiliar</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Professor Pedagogo</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19</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30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A9</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Educador Físico</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A4</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Nutricionista</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A4</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Ginecologista</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1</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20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A4</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Vigilante</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5</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r w:rsidR="00733A0C" w:rsidRPr="00733A0C" w:rsidTr="00733A0C">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Visitador (Programa Criança Feliz)</w:t>
            </w:r>
          </w:p>
        </w:tc>
        <w:tc>
          <w:tcPr>
            <w:tcW w:w="1131"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w:t>
            </w:r>
          </w:p>
        </w:tc>
        <w:tc>
          <w:tcPr>
            <w:tcW w:w="1303"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40</w:t>
            </w:r>
          </w:p>
        </w:tc>
        <w:tc>
          <w:tcPr>
            <w:tcW w:w="1247" w:type="dxa"/>
            <w:tcBorders>
              <w:top w:val="nil"/>
              <w:left w:val="nil"/>
              <w:bottom w:val="single" w:sz="4" w:space="0" w:color="auto"/>
              <w:right w:val="single" w:sz="4" w:space="0" w:color="auto"/>
            </w:tcBorders>
            <w:shd w:val="clear" w:color="auto" w:fill="auto"/>
            <w:noWrap/>
            <w:vAlign w:val="center"/>
            <w:hideMark/>
          </w:tcPr>
          <w:p w:rsidR="00733A0C" w:rsidRPr="00733A0C" w:rsidRDefault="00733A0C" w:rsidP="00733A0C">
            <w:pPr>
              <w:spacing w:after="0" w:line="240" w:lineRule="auto"/>
              <w:ind w:left="0" w:right="0" w:firstLine="0"/>
              <w:jc w:val="center"/>
              <w:rPr>
                <w:rFonts w:eastAsia="Times New Roman"/>
                <w:sz w:val="22"/>
              </w:rPr>
            </w:pPr>
            <w:r w:rsidRPr="00733A0C">
              <w:rPr>
                <w:rFonts w:eastAsia="Times New Roman"/>
                <w:sz w:val="22"/>
              </w:rPr>
              <w:t>A10</w:t>
            </w:r>
          </w:p>
        </w:tc>
      </w:tr>
    </w:tbl>
    <w:p w:rsidR="00733A0C" w:rsidRPr="006F3396" w:rsidRDefault="00733A0C" w:rsidP="003F4889">
      <w:pPr>
        <w:spacing w:line="360" w:lineRule="auto"/>
        <w:ind w:left="-5" w:right="49"/>
        <w:rPr>
          <w:rFonts w:ascii="Garamond" w:hAnsi="Garamond"/>
          <w:szCs w:val="24"/>
        </w:rPr>
      </w:pPr>
    </w:p>
    <w:p w:rsidR="0006176D" w:rsidRPr="006F3396" w:rsidRDefault="0006176D" w:rsidP="003F4889">
      <w:pPr>
        <w:spacing w:line="360" w:lineRule="auto"/>
        <w:ind w:left="-5" w:right="49"/>
        <w:jc w:val="center"/>
        <w:rPr>
          <w:rFonts w:ascii="Garamond" w:hAnsi="Garamond"/>
          <w:b/>
          <w:szCs w:val="24"/>
        </w:rPr>
      </w:pP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3. DO PRAZO DE CONTRATAÇÃO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3.1.</w:t>
      </w:r>
      <w:r w:rsidRPr="006F3396">
        <w:rPr>
          <w:rFonts w:ascii="Garamond" w:hAnsi="Garamond"/>
          <w:szCs w:val="24"/>
        </w:rPr>
        <w:t xml:space="preserve"> Os contratos de trabalho por prazo determinado terão duração de </w:t>
      </w:r>
      <w:r w:rsidR="0006176D" w:rsidRPr="006F3396">
        <w:rPr>
          <w:rFonts w:ascii="Garamond" w:hAnsi="Garamond"/>
          <w:szCs w:val="24"/>
        </w:rPr>
        <w:t>06 (seis) meses, podendo ser prorrogado por 06 (seis) meses</w:t>
      </w:r>
      <w:r w:rsidRPr="006F3396">
        <w:rPr>
          <w:rFonts w:ascii="Garamond" w:hAnsi="Garamond"/>
          <w:szCs w:val="24"/>
        </w:rPr>
        <w:t xml:space="preserve">, desde que devidamente motivados. </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4. DO CUMPRIMENTO DA CARGA HORÁRIA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4.1.</w:t>
      </w:r>
      <w:r w:rsidRPr="006F3396">
        <w:rPr>
          <w:rFonts w:ascii="Garamond" w:hAnsi="Garamond"/>
          <w:szCs w:val="24"/>
        </w:rPr>
        <w:t xml:space="preserve"> A carga horária de trabalho dos cargos, objeto do presente Processo Seletivo Simplificado, será aque</w:t>
      </w:r>
      <w:r w:rsidR="0006176D" w:rsidRPr="006F3396">
        <w:rPr>
          <w:rFonts w:ascii="Garamond" w:hAnsi="Garamond"/>
          <w:szCs w:val="24"/>
        </w:rPr>
        <w:t>la discriminada no subitem 2.1..</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5. DA REMUNERAÇÃO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5.1.</w:t>
      </w:r>
      <w:r w:rsidRPr="006F3396">
        <w:rPr>
          <w:rFonts w:ascii="Garamond" w:hAnsi="Garamond"/>
          <w:szCs w:val="24"/>
        </w:rPr>
        <w:t xml:space="preserve"> A remuneração mensal dos contratados para todas as funções objeto do presente Processo Seletivo Simplificado encontra-se indicada no quadro abaixo, sujeitando-se ainda a todos os desc</w:t>
      </w:r>
      <w:r w:rsidR="00BA3E0A" w:rsidRPr="006F3396">
        <w:rPr>
          <w:rFonts w:ascii="Garamond" w:hAnsi="Garamond"/>
          <w:szCs w:val="24"/>
        </w:rPr>
        <w:t>ontos constitucionais e legais, assim com as gratificações abaixo limitadas.</w:t>
      </w:r>
    </w:p>
    <w:p w:rsidR="00BA3E0A" w:rsidRDefault="00BA3E0A" w:rsidP="003F4889">
      <w:pPr>
        <w:spacing w:line="360" w:lineRule="auto"/>
        <w:ind w:left="-5" w:right="49"/>
        <w:rPr>
          <w:rFonts w:ascii="Garamond" w:hAnsi="Garamond"/>
          <w:szCs w:val="24"/>
        </w:rPr>
      </w:pPr>
      <w:r w:rsidRPr="006F3396">
        <w:rPr>
          <w:rFonts w:ascii="Garamond" w:hAnsi="Garamond"/>
          <w:b/>
          <w:szCs w:val="24"/>
        </w:rPr>
        <w:t>5.2.</w:t>
      </w:r>
      <w:r w:rsidRPr="006F3396">
        <w:rPr>
          <w:rFonts w:ascii="Garamond" w:hAnsi="Garamond"/>
          <w:szCs w:val="24"/>
        </w:rPr>
        <w:t xml:space="preserve"> A gratificação será fixada de acordo com a discricionariedade do Ente Público e publicado através de Portaria.</w:t>
      </w:r>
    </w:p>
    <w:p w:rsidR="00733A0C" w:rsidRDefault="00733A0C" w:rsidP="003F4889">
      <w:pPr>
        <w:spacing w:line="360" w:lineRule="auto"/>
        <w:ind w:left="-5" w:right="49"/>
        <w:rPr>
          <w:rFonts w:ascii="Garamond" w:hAnsi="Garamond"/>
          <w:szCs w:val="24"/>
        </w:rPr>
      </w:pPr>
    </w:p>
    <w:p w:rsidR="00733A0C" w:rsidRDefault="00733A0C" w:rsidP="003F4889">
      <w:pPr>
        <w:spacing w:line="360" w:lineRule="auto"/>
        <w:ind w:left="-5" w:right="49"/>
        <w:rPr>
          <w:rFonts w:ascii="Garamond" w:hAnsi="Garamond"/>
          <w:szCs w:val="24"/>
        </w:rPr>
      </w:pPr>
    </w:p>
    <w:tbl>
      <w:tblPr>
        <w:tblW w:w="2920" w:type="dxa"/>
        <w:jc w:val="center"/>
        <w:tblCellMar>
          <w:left w:w="70" w:type="dxa"/>
          <w:right w:w="70" w:type="dxa"/>
        </w:tblCellMar>
        <w:tblLook w:val="04A0" w:firstRow="1" w:lastRow="0" w:firstColumn="1" w:lastColumn="0" w:noHBand="0" w:noVBand="1"/>
      </w:tblPr>
      <w:tblGrid>
        <w:gridCol w:w="491"/>
        <w:gridCol w:w="2456"/>
      </w:tblGrid>
      <w:tr w:rsidR="00733A0C" w:rsidRPr="00733A0C" w:rsidTr="00733A0C">
        <w:trPr>
          <w:trHeight w:val="300"/>
          <w:jc w:val="center"/>
        </w:trPr>
        <w:tc>
          <w:tcPr>
            <w:tcW w:w="292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33A0C" w:rsidRPr="00733A0C" w:rsidRDefault="00733A0C" w:rsidP="00733A0C">
            <w:pPr>
              <w:spacing w:after="0" w:line="240" w:lineRule="auto"/>
              <w:ind w:left="0" w:right="0" w:firstLine="0"/>
              <w:jc w:val="center"/>
              <w:rPr>
                <w:rFonts w:eastAsia="Times New Roman"/>
                <w:b/>
                <w:bCs/>
                <w:sz w:val="22"/>
              </w:rPr>
            </w:pPr>
          </w:p>
        </w:tc>
      </w:tr>
      <w:tr w:rsidR="00733A0C" w:rsidRPr="00733A0C" w:rsidTr="00733A0C">
        <w:trPr>
          <w:trHeight w:val="300"/>
          <w:jc w:val="center"/>
        </w:trPr>
        <w:tc>
          <w:tcPr>
            <w:tcW w:w="29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33A0C" w:rsidRPr="00733A0C" w:rsidRDefault="00733A0C" w:rsidP="00733A0C">
            <w:pPr>
              <w:spacing w:after="0" w:line="240" w:lineRule="auto"/>
              <w:ind w:left="0" w:right="0" w:firstLine="0"/>
              <w:jc w:val="center"/>
              <w:rPr>
                <w:rFonts w:eastAsia="Times New Roman"/>
                <w:b/>
                <w:bCs/>
                <w:sz w:val="22"/>
              </w:rPr>
            </w:pPr>
            <w:r w:rsidRPr="00733A0C">
              <w:rPr>
                <w:rFonts w:eastAsia="Times New Roman"/>
                <w:b/>
                <w:bCs/>
                <w:sz w:val="22"/>
              </w:rPr>
              <w:t>Vencimentos</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A1</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10.000,00 </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A2</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2.500,00 </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A3</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1.800,00 </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A4</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1.600,00 </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A5</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1.500,00 </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A6</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1.320,00 </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A7</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1.200,00 </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A8</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1.014,00 </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A9</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right"/>
              <w:rPr>
                <w:rFonts w:eastAsia="Times New Roman"/>
                <w:sz w:val="22"/>
              </w:rPr>
            </w:pPr>
            <w:r w:rsidRPr="00733A0C">
              <w:rPr>
                <w:rFonts w:eastAsia="Times New Roman"/>
                <w:sz w:val="22"/>
              </w:rPr>
              <w:t>R$ 1500,00/24 horas</w:t>
            </w:r>
          </w:p>
        </w:tc>
      </w:tr>
      <w:tr w:rsidR="00733A0C" w:rsidRPr="00733A0C" w:rsidTr="00733A0C">
        <w:trPr>
          <w:trHeight w:val="300"/>
          <w:jc w:val="center"/>
        </w:trPr>
        <w:tc>
          <w:tcPr>
            <w:tcW w:w="464"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A10</w:t>
            </w:r>
          </w:p>
        </w:tc>
        <w:tc>
          <w:tcPr>
            <w:tcW w:w="2456"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 xml:space="preserve"> R$                      965,00 </w:t>
            </w:r>
          </w:p>
        </w:tc>
      </w:tr>
    </w:tbl>
    <w:p w:rsidR="00BA3E0A" w:rsidRPr="006F3396" w:rsidRDefault="00BA3E0A" w:rsidP="00733A0C">
      <w:pPr>
        <w:spacing w:line="360" w:lineRule="auto"/>
        <w:ind w:left="0" w:right="1" w:firstLine="0"/>
        <w:rPr>
          <w:rFonts w:ascii="Garamond" w:hAnsi="Garamond"/>
          <w:szCs w:val="24"/>
        </w:rPr>
      </w:pPr>
    </w:p>
    <w:tbl>
      <w:tblPr>
        <w:tblW w:w="2920" w:type="dxa"/>
        <w:jc w:val="center"/>
        <w:tblCellMar>
          <w:left w:w="70" w:type="dxa"/>
          <w:right w:w="70" w:type="dxa"/>
        </w:tblCellMar>
        <w:tblLook w:val="04A0" w:firstRow="1" w:lastRow="0" w:firstColumn="1" w:lastColumn="0" w:noHBand="0" w:noVBand="1"/>
      </w:tblPr>
      <w:tblGrid>
        <w:gridCol w:w="1186"/>
        <w:gridCol w:w="1734"/>
      </w:tblGrid>
      <w:tr w:rsidR="00733A0C" w:rsidRPr="00733A0C" w:rsidTr="00733A0C">
        <w:trPr>
          <w:trHeight w:val="300"/>
          <w:jc w:val="center"/>
        </w:trPr>
        <w:tc>
          <w:tcPr>
            <w:tcW w:w="2920"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33A0C" w:rsidRPr="00733A0C" w:rsidRDefault="00733A0C" w:rsidP="00733A0C">
            <w:pPr>
              <w:spacing w:after="0" w:line="240" w:lineRule="auto"/>
              <w:ind w:left="0" w:right="0" w:firstLine="0"/>
              <w:jc w:val="center"/>
              <w:rPr>
                <w:rFonts w:eastAsia="Times New Roman"/>
                <w:b/>
                <w:bCs/>
                <w:sz w:val="22"/>
              </w:rPr>
            </w:pPr>
            <w:r w:rsidRPr="00733A0C">
              <w:rPr>
                <w:rFonts w:eastAsia="Times New Roman"/>
                <w:b/>
                <w:bCs/>
                <w:sz w:val="22"/>
              </w:rPr>
              <w:t>Gratificações</w:t>
            </w:r>
          </w:p>
        </w:tc>
      </w:tr>
      <w:tr w:rsidR="00733A0C" w:rsidRPr="00733A0C" w:rsidTr="00733A0C">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G1</w:t>
            </w:r>
          </w:p>
        </w:tc>
        <w:tc>
          <w:tcPr>
            <w:tcW w:w="1734"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right"/>
              <w:rPr>
                <w:rFonts w:eastAsia="Times New Roman"/>
                <w:sz w:val="22"/>
              </w:rPr>
            </w:pPr>
            <w:r w:rsidRPr="00733A0C">
              <w:rPr>
                <w:rFonts w:eastAsia="Times New Roman"/>
                <w:sz w:val="22"/>
              </w:rPr>
              <w:t>30%</w:t>
            </w:r>
          </w:p>
        </w:tc>
      </w:tr>
      <w:tr w:rsidR="00733A0C" w:rsidRPr="00733A0C" w:rsidTr="00733A0C">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G2</w:t>
            </w:r>
          </w:p>
        </w:tc>
        <w:tc>
          <w:tcPr>
            <w:tcW w:w="1734"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right"/>
              <w:rPr>
                <w:rFonts w:eastAsia="Times New Roman"/>
                <w:sz w:val="22"/>
              </w:rPr>
            </w:pPr>
            <w:r w:rsidRPr="00733A0C">
              <w:rPr>
                <w:rFonts w:eastAsia="Times New Roman"/>
                <w:sz w:val="22"/>
              </w:rPr>
              <w:t>25%</w:t>
            </w:r>
          </w:p>
        </w:tc>
      </w:tr>
      <w:tr w:rsidR="00733A0C" w:rsidRPr="00733A0C" w:rsidTr="00733A0C">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G3</w:t>
            </w:r>
          </w:p>
        </w:tc>
        <w:tc>
          <w:tcPr>
            <w:tcW w:w="1734"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right"/>
              <w:rPr>
                <w:rFonts w:eastAsia="Times New Roman"/>
                <w:sz w:val="22"/>
              </w:rPr>
            </w:pPr>
            <w:r w:rsidRPr="00733A0C">
              <w:rPr>
                <w:rFonts w:eastAsia="Times New Roman"/>
                <w:sz w:val="22"/>
              </w:rPr>
              <w:t>20%</w:t>
            </w:r>
          </w:p>
        </w:tc>
      </w:tr>
      <w:tr w:rsidR="00733A0C" w:rsidRPr="00733A0C" w:rsidTr="00733A0C">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G4</w:t>
            </w:r>
          </w:p>
        </w:tc>
        <w:tc>
          <w:tcPr>
            <w:tcW w:w="1734"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right"/>
              <w:rPr>
                <w:rFonts w:eastAsia="Times New Roman"/>
                <w:sz w:val="22"/>
              </w:rPr>
            </w:pPr>
            <w:r w:rsidRPr="00733A0C">
              <w:rPr>
                <w:rFonts w:eastAsia="Times New Roman"/>
                <w:sz w:val="22"/>
              </w:rPr>
              <w:t>15%</w:t>
            </w:r>
          </w:p>
        </w:tc>
      </w:tr>
      <w:tr w:rsidR="00733A0C" w:rsidRPr="00733A0C" w:rsidTr="00733A0C">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G5</w:t>
            </w:r>
          </w:p>
        </w:tc>
        <w:tc>
          <w:tcPr>
            <w:tcW w:w="1734"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right"/>
              <w:rPr>
                <w:rFonts w:eastAsia="Times New Roman"/>
                <w:sz w:val="22"/>
              </w:rPr>
            </w:pPr>
            <w:r w:rsidRPr="00733A0C">
              <w:rPr>
                <w:rFonts w:eastAsia="Times New Roman"/>
                <w:sz w:val="22"/>
              </w:rPr>
              <w:t>10%</w:t>
            </w:r>
          </w:p>
        </w:tc>
      </w:tr>
      <w:tr w:rsidR="00733A0C" w:rsidRPr="00733A0C" w:rsidTr="00733A0C">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left"/>
              <w:rPr>
                <w:rFonts w:eastAsia="Times New Roman"/>
                <w:sz w:val="22"/>
              </w:rPr>
            </w:pPr>
            <w:r w:rsidRPr="00733A0C">
              <w:rPr>
                <w:rFonts w:eastAsia="Times New Roman"/>
                <w:sz w:val="22"/>
              </w:rPr>
              <w:t>G6</w:t>
            </w:r>
          </w:p>
        </w:tc>
        <w:tc>
          <w:tcPr>
            <w:tcW w:w="1734" w:type="dxa"/>
            <w:tcBorders>
              <w:top w:val="nil"/>
              <w:left w:val="nil"/>
              <w:bottom w:val="single" w:sz="4" w:space="0" w:color="auto"/>
              <w:right w:val="single" w:sz="4" w:space="0" w:color="auto"/>
            </w:tcBorders>
            <w:shd w:val="clear" w:color="auto" w:fill="auto"/>
            <w:noWrap/>
            <w:vAlign w:val="bottom"/>
            <w:hideMark/>
          </w:tcPr>
          <w:p w:rsidR="00733A0C" w:rsidRPr="00733A0C" w:rsidRDefault="00733A0C" w:rsidP="00733A0C">
            <w:pPr>
              <w:spacing w:after="0" w:line="240" w:lineRule="auto"/>
              <w:ind w:left="0" w:right="0" w:firstLine="0"/>
              <w:jc w:val="right"/>
              <w:rPr>
                <w:rFonts w:eastAsia="Times New Roman"/>
                <w:sz w:val="22"/>
              </w:rPr>
            </w:pPr>
            <w:r w:rsidRPr="00733A0C">
              <w:rPr>
                <w:rFonts w:eastAsia="Times New Roman"/>
                <w:sz w:val="22"/>
              </w:rPr>
              <w:t>5%</w:t>
            </w:r>
          </w:p>
        </w:tc>
      </w:tr>
    </w:tbl>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6. DA LOTAÇÃO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6.1.</w:t>
      </w:r>
      <w:r w:rsidRPr="006F3396">
        <w:rPr>
          <w:rFonts w:ascii="Garamond" w:hAnsi="Garamond"/>
          <w:szCs w:val="24"/>
        </w:rPr>
        <w:t xml:space="preserve"> Os profissionais contratados com fundamento no presente Processo Sele</w:t>
      </w:r>
      <w:r w:rsidR="00BA3E0A" w:rsidRPr="006F3396">
        <w:rPr>
          <w:rFonts w:ascii="Garamond" w:hAnsi="Garamond"/>
          <w:szCs w:val="24"/>
        </w:rPr>
        <w:t>tivo Simplificado serão lotados</w:t>
      </w:r>
      <w:r w:rsidRPr="006F3396">
        <w:rPr>
          <w:rFonts w:ascii="Garamond" w:hAnsi="Garamond"/>
          <w:szCs w:val="24"/>
        </w:rPr>
        <w:t xml:space="preserve"> de acordo com a conveniência e oportunidade da Administração, e conforme a necessidade de sua atuação. </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7. DAS ATRIBUIÇÕES </w:t>
      </w:r>
    </w:p>
    <w:p w:rsidR="00BA3E0A" w:rsidRPr="006F3396" w:rsidRDefault="003E3147" w:rsidP="003F4889">
      <w:pPr>
        <w:spacing w:line="360" w:lineRule="auto"/>
        <w:ind w:left="-5" w:right="49"/>
        <w:rPr>
          <w:rFonts w:ascii="Garamond" w:hAnsi="Garamond"/>
          <w:szCs w:val="24"/>
        </w:rPr>
      </w:pPr>
      <w:r w:rsidRPr="006F3396">
        <w:rPr>
          <w:rFonts w:ascii="Garamond" w:hAnsi="Garamond"/>
          <w:b/>
          <w:szCs w:val="24"/>
        </w:rPr>
        <w:t>7.1.</w:t>
      </w:r>
      <w:r w:rsidRPr="006F3396">
        <w:rPr>
          <w:rFonts w:ascii="Garamond" w:hAnsi="Garamond"/>
          <w:szCs w:val="24"/>
        </w:rPr>
        <w:t xml:space="preserve"> As atribuições dos profissionais selecionados através do presente Processo Seletivo Simplificado são correlatas à área de atuação para as quais serão selecionados e contratados</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8. DA HABILITAÇÃO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8.1.</w:t>
      </w:r>
      <w:r w:rsidRPr="006F3396">
        <w:rPr>
          <w:rFonts w:ascii="Garamond" w:hAnsi="Garamond"/>
          <w:szCs w:val="24"/>
        </w:rPr>
        <w:t xml:space="preserve"> Para exercer os cargos elencados no subitem 2.1., os candidatos deverão atender aos seguintes requisitos: </w:t>
      </w:r>
    </w:p>
    <w:p w:rsidR="004F3AE1" w:rsidRPr="006F3396" w:rsidRDefault="003E3147" w:rsidP="003F4889">
      <w:pPr>
        <w:numPr>
          <w:ilvl w:val="0"/>
          <w:numId w:val="1"/>
        </w:numPr>
        <w:spacing w:line="360" w:lineRule="auto"/>
        <w:ind w:right="49" w:hanging="259"/>
        <w:rPr>
          <w:rFonts w:ascii="Garamond" w:hAnsi="Garamond"/>
          <w:szCs w:val="24"/>
        </w:rPr>
      </w:pPr>
      <w:r w:rsidRPr="006F3396">
        <w:rPr>
          <w:rFonts w:ascii="Garamond" w:hAnsi="Garamond"/>
          <w:szCs w:val="24"/>
        </w:rPr>
        <w:t xml:space="preserve">Ter idade mínima de 18 (dezoito) anos; </w:t>
      </w:r>
    </w:p>
    <w:p w:rsidR="004F3AE1" w:rsidRPr="006F3396" w:rsidRDefault="003E3147" w:rsidP="003F4889">
      <w:pPr>
        <w:numPr>
          <w:ilvl w:val="0"/>
          <w:numId w:val="1"/>
        </w:numPr>
        <w:spacing w:line="360" w:lineRule="auto"/>
        <w:ind w:right="49" w:hanging="259"/>
        <w:rPr>
          <w:rFonts w:ascii="Garamond" w:hAnsi="Garamond"/>
          <w:szCs w:val="24"/>
        </w:rPr>
      </w:pPr>
      <w:r w:rsidRPr="006F3396">
        <w:rPr>
          <w:rFonts w:ascii="Garamond" w:hAnsi="Garamond"/>
          <w:szCs w:val="24"/>
        </w:rPr>
        <w:t xml:space="preserve">Possuir reconhecida idoneidade moral; </w:t>
      </w:r>
    </w:p>
    <w:p w:rsidR="004F3AE1" w:rsidRPr="006F3396" w:rsidRDefault="003E3147" w:rsidP="003F4889">
      <w:pPr>
        <w:numPr>
          <w:ilvl w:val="0"/>
          <w:numId w:val="1"/>
        </w:numPr>
        <w:spacing w:line="360" w:lineRule="auto"/>
        <w:ind w:right="49" w:hanging="259"/>
        <w:rPr>
          <w:rFonts w:ascii="Garamond" w:hAnsi="Garamond"/>
          <w:szCs w:val="24"/>
        </w:rPr>
      </w:pPr>
      <w:r w:rsidRPr="006F3396">
        <w:rPr>
          <w:rFonts w:ascii="Garamond" w:hAnsi="Garamond"/>
          <w:szCs w:val="24"/>
        </w:rPr>
        <w:t xml:space="preserve">Possuir habilidade para estabelecer relações interpessoais, trabalhar em equipe e atuar em grupo; </w:t>
      </w:r>
    </w:p>
    <w:p w:rsidR="004F3AE1" w:rsidRPr="006F3396" w:rsidRDefault="003E3147" w:rsidP="003F4889">
      <w:pPr>
        <w:numPr>
          <w:ilvl w:val="0"/>
          <w:numId w:val="1"/>
        </w:numPr>
        <w:spacing w:line="360" w:lineRule="auto"/>
        <w:ind w:right="49" w:hanging="259"/>
        <w:rPr>
          <w:rFonts w:ascii="Garamond" w:hAnsi="Garamond"/>
          <w:szCs w:val="24"/>
        </w:rPr>
      </w:pPr>
      <w:r w:rsidRPr="006F3396">
        <w:rPr>
          <w:rFonts w:ascii="Garamond" w:hAnsi="Garamond"/>
          <w:szCs w:val="24"/>
        </w:rPr>
        <w:t xml:space="preserve">Estar em dia com as obrigações eleitorais e quites com o serviço militar, este quando do sexo masculino; </w:t>
      </w:r>
    </w:p>
    <w:p w:rsidR="004F3AE1" w:rsidRPr="006F3396" w:rsidRDefault="003E3147" w:rsidP="003F4889">
      <w:pPr>
        <w:numPr>
          <w:ilvl w:val="0"/>
          <w:numId w:val="1"/>
        </w:numPr>
        <w:spacing w:line="360" w:lineRule="auto"/>
        <w:ind w:right="49" w:hanging="259"/>
        <w:rPr>
          <w:rFonts w:ascii="Garamond" w:hAnsi="Garamond"/>
          <w:szCs w:val="24"/>
        </w:rPr>
      </w:pPr>
      <w:r w:rsidRPr="006F3396">
        <w:rPr>
          <w:rFonts w:ascii="Garamond" w:hAnsi="Garamond"/>
          <w:szCs w:val="24"/>
        </w:rPr>
        <w:t xml:space="preserve">Ter sido aprovado em todas as etapas do Processo Seletivo; </w:t>
      </w:r>
    </w:p>
    <w:p w:rsidR="004F3AE1" w:rsidRPr="006F3396" w:rsidRDefault="003E3147" w:rsidP="003F4889">
      <w:pPr>
        <w:numPr>
          <w:ilvl w:val="0"/>
          <w:numId w:val="1"/>
        </w:numPr>
        <w:spacing w:line="360" w:lineRule="auto"/>
        <w:ind w:right="49" w:hanging="259"/>
        <w:rPr>
          <w:rFonts w:ascii="Garamond" w:hAnsi="Garamond"/>
          <w:szCs w:val="24"/>
        </w:rPr>
      </w:pPr>
      <w:r w:rsidRPr="006F3396">
        <w:rPr>
          <w:rFonts w:ascii="Garamond" w:hAnsi="Garamond"/>
          <w:szCs w:val="24"/>
        </w:rPr>
        <w:lastRenderedPageBreak/>
        <w:t>Demonstrar conhec</w:t>
      </w:r>
      <w:r w:rsidR="006F3396" w:rsidRPr="006F3396">
        <w:rPr>
          <w:rFonts w:ascii="Garamond" w:hAnsi="Garamond"/>
          <w:szCs w:val="24"/>
        </w:rPr>
        <w:t>imento e eficiência na atuação;</w:t>
      </w:r>
    </w:p>
    <w:p w:rsidR="006F3396" w:rsidRPr="006F3396" w:rsidRDefault="006F3396" w:rsidP="003F4889">
      <w:pPr>
        <w:numPr>
          <w:ilvl w:val="0"/>
          <w:numId w:val="1"/>
        </w:numPr>
        <w:spacing w:line="360" w:lineRule="auto"/>
        <w:ind w:right="49" w:hanging="259"/>
        <w:rPr>
          <w:rFonts w:ascii="Garamond" w:hAnsi="Garamond"/>
          <w:szCs w:val="24"/>
        </w:rPr>
      </w:pPr>
      <w:r w:rsidRPr="006F3396">
        <w:rPr>
          <w:rFonts w:ascii="Garamond" w:hAnsi="Garamond"/>
          <w:szCs w:val="24"/>
        </w:rPr>
        <w:t>Estar em dia com a União, Estado e Município;</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9. DAS PESSOAS COM DEFICIÊNCIA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9.1.</w:t>
      </w:r>
      <w:r w:rsidRPr="006F3396">
        <w:rPr>
          <w:rFonts w:ascii="Garamond" w:hAnsi="Garamond"/>
          <w:szCs w:val="24"/>
        </w:rPr>
        <w:t xml:space="preserve"> Será reservado o percentual de 5% (cinco por cento) do número de vagas, para a contratação de candidatos com deficiência, desde que a deficiência seja compatível com o exercício das funções. </w:t>
      </w:r>
    </w:p>
    <w:p w:rsidR="006F3396" w:rsidRPr="006F3396" w:rsidRDefault="003E3147" w:rsidP="003F4889">
      <w:pPr>
        <w:spacing w:line="360" w:lineRule="auto"/>
        <w:ind w:left="-5" w:right="49"/>
        <w:rPr>
          <w:rFonts w:ascii="Garamond" w:hAnsi="Garamond"/>
          <w:szCs w:val="24"/>
        </w:rPr>
      </w:pPr>
      <w:r w:rsidRPr="006F3396">
        <w:rPr>
          <w:rFonts w:ascii="Garamond" w:hAnsi="Garamond"/>
          <w:b/>
          <w:szCs w:val="24"/>
        </w:rPr>
        <w:t>9.2.</w:t>
      </w:r>
      <w:r w:rsidRPr="006F3396">
        <w:rPr>
          <w:rFonts w:ascii="Garamond" w:hAnsi="Garamond"/>
          <w:szCs w:val="24"/>
        </w:rPr>
        <w:t xml:space="preserve"> O candidato que desejar participar da seleção nas condições do item 9.1. deverá no ato da inscrição, declarar-se pessoa com deficiência e apresentar laudo médico que ateste a espécie e o grau ou nível  de deficiência, com expressa referência ao código correspondente da Classificação Internacional de Doenças (CID), bem como a provável causa da deficiência;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9.3.</w:t>
      </w:r>
      <w:r w:rsidRPr="006F3396">
        <w:rPr>
          <w:rFonts w:ascii="Garamond" w:hAnsi="Garamond"/>
          <w:szCs w:val="24"/>
        </w:rPr>
        <w:t xml:space="preserve"> A inobservância ao que dispõe o item 9.2., acarretará a perda do direito de se submeter ao pleito concorrencial atinente às vagas reservadas aos candidatos em tais condições;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9.4.</w:t>
      </w:r>
      <w:r w:rsidRPr="006F3396">
        <w:rPr>
          <w:rFonts w:ascii="Garamond" w:hAnsi="Garamond"/>
          <w:szCs w:val="24"/>
        </w:rPr>
        <w:t xml:space="preserve"> As pessoas com deficiência participarão da seleção em igualdade de condições com os demais candidatos no que se refere o Processo Seletivo Simplificado.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9.5.</w:t>
      </w:r>
      <w:r w:rsidRPr="006F3396">
        <w:rPr>
          <w:rFonts w:ascii="Garamond" w:hAnsi="Garamond"/>
          <w:szCs w:val="24"/>
        </w:rPr>
        <w:t xml:space="preserve"> O candidato que se declarar na ficha de inscrição pessoa com deficiência, se aprovado na seleção, figurará em duas listagens, na primeira, a qual conterá a classificação de todos os candidatos, inclusive das pessoas com deficiências e, na segunda, somente a classificação destes últimos;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9.6.</w:t>
      </w:r>
      <w:r w:rsidRPr="006F3396">
        <w:rPr>
          <w:rFonts w:ascii="Garamond" w:hAnsi="Garamond"/>
          <w:szCs w:val="24"/>
        </w:rPr>
        <w:t xml:space="preserve"> As funções reservadas às pessoas com deficiência que não forem preenchidas por falta de candidatos por reprovação na seleção serão ocupadas pelos demais selecionados, observada a ordem geral de classificação; </w:t>
      </w:r>
    </w:p>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szCs w:val="24"/>
        </w:rPr>
        <w:t xml:space="preserve"> </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10. DAS INSCRIÇÕES  </w:t>
      </w:r>
    </w:p>
    <w:p w:rsidR="006F3396" w:rsidRPr="006F3396" w:rsidRDefault="003E3147" w:rsidP="003F4889">
      <w:pPr>
        <w:spacing w:line="360" w:lineRule="auto"/>
        <w:ind w:left="0"/>
        <w:rPr>
          <w:rFonts w:ascii="Garamond" w:hAnsi="Garamond"/>
          <w:szCs w:val="24"/>
        </w:rPr>
      </w:pPr>
      <w:r w:rsidRPr="006F3396">
        <w:rPr>
          <w:rFonts w:ascii="Garamond" w:hAnsi="Garamond"/>
          <w:b/>
          <w:szCs w:val="24"/>
        </w:rPr>
        <w:t>10.1.</w:t>
      </w:r>
      <w:r w:rsidRPr="006F3396">
        <w:rPr>
          <w:rFonts w:ascii="Garamond" w:hAnsi="Garamond"/>
          <w:szCs w:val="24"/>
        </w:rPr>
        <w:t xml:space="preserve"> As inscrições ocorrerão entre os dias </w:t>
      </w:r>
      <w:r w:rsidR="00733A0C">
        <w:rPr>
          <w:rFonts w:ascii="Garamond" w:hAnsi="Garamond"/>
          <w:szCs w:val="24"/>
        </w:rPr>
        <w:t>18</w:t>
      </w:r>
      <w:r w:rsidR="006F3396" w:rsidRPr="006F3396">
        <w:rPr>
          <w:rFonts w:ascii="Garamond" w:hAnsi="Garamond"/>
          <w:szCs w:val="24"/>
        </w:rPr>
        <w:t xml:space="preserve"> de janeiro a </w:t>
      </w:r>
      <w:r w:rsidR="00733A0C">
        <w:rPr>
          <w:rFonts w:ascii="Garamond" w:hAnsi="Garamond"/>
          <w:szCs w:val="24"/>
        </w:rPr>
        <w:t>24</w:t>
      </w:r>
      <w:r w:rsidR="006F3396" w:rsidRPr="006F3396">
        <w:rPr>
          <w:rFonts w:ascii="Garamond" w:hAnsi="Garamond"/>
          <w:szCs w:val="24"/>
        </w:rPr>
        <w:t xml:space="preserve"> de </w:t>
      </w:r>
      <w:r w:rsidR="00733A0C">
        <w:rPr>
          <w:rFonts w:ascii="Garamond" w:hAnsi="Garamond"/>
          <w:szCs w:val="24"/>
        </w:rPr>
        <w:t xml:space="preserve">janeiro </w:t>
      </w:r>
      <w:r w:rsidR="006F3396" w:rsidRPr="006F3396">
        <w:rPr>
          <w:rFonts w:ascii="Garamond" w:hAnsi="Garamond"/>
          <w:szCs w:val="24"/>
        </w:rPr>
        <w:t>de 201</w:t>
      </w:r>
      <w:r w:rsidR="00733A0C">
        <w:rPr>
          <w:rFonts w:ascii="Garamond" w:hAnsi="Garamond"/>
          <w:szCs w:val="24"/>
        </w:rPr>
        <w:t>8</w:t>
      </w:r>
      <w:r w:rsidRPr="006F3396">
        <w:rPr>
          <w:rFonts w:ascii="Garamond" w:hAnsi="Garamond"/>
          <w:szCs w:val="24"/>
        </w:rPr>
        <w:t xml:space="preserve">, no horário de </w:t>
      </w:r>
      <w:r w:rsidR="006F3396" w:rsidRPr="006F3396">
        <w:rPr>
          <w:rFonts w:ascii="Garamond" w:hAnsi="Garamond"/>
          <w:szCs w:val="24"/>
        </w:rPr>
        <w:t>08</w:t>
      </w:r>
      <w:r w:rsidRPr="006F3396">
        <w:rPr>
          <w:rFonts w:ascii="Garamond" w:hAnsi="Garamond"/>
          <w:szCs w:val="24"/>
        </w:rPr>
        <w:t xml:space="preserve"> às 1</w:t>
      </w:r>
      <w:r w:rsidR="006F3396" w:rsidRPr="006F3396">
        <w:rPr>
          <w:rFonts w:ascii="Garamond" w:hAnsi="Garamond"/>
          <w:szCs w:val="24"/>
        </w:rPr>
        <w:t>3</w:t>
      </w:r>
      <w:r w:rsidRPr="006F3396">
        <w:rPr>
          <w:rFonts w:ascii="Garamond" w:hAnsi="Garamond"/>
          <w:szCs w:val="24"/>
        </w:rPr>
        <w:t xml:space="preserve"> horas, na sede da Secretaria Municipal de </w:t>
      </w:r>
      <w:r w:rsidR="006F3396" w:rsidRPr="006F3396">
        <w:rPr>
          <w:rFonts w:ascii="Garamond" w:hAnsi="Garamond"/>
          <w:szCs w:val="24"/>
        </w:rPr>
        <w:t xml:space="preserve">Administração do Município de Coronel Ezequiel, situada na </w:t>
      </w:r>
      <w:r w:rsidR="006F3396" w:rsidRPr="006F3396">
        <w:rPr>
          <w:rFonts w:ascii="Garamond" w:hAnsi="Garamond" w:cs="Arial"/>
          <w:szCs w:val="24"/>
        </w:rPr>
        <w:t>Rua João Antunes Sobrinho, n</w:t>
      </w:r>
      <w:r w:rsidR="006F3396" w:rsidRPr="006F3396">
        <w:rPr>
          <w:rFonts w:ascii="Garamond" w:hAnsi="Garamond" w:cs="Arial"/>
          <w:szCs w:val="24"/>
          <w:u w:val="single"/>
          <w:vertAlign w:val="superscript"/>
        </w:rPr>
        <w:t>o</w:t>
      </w:r>
      <w:r w:rsidR="006F3396" w:rsidRPr="006F3396">
        <w:rPr>
          <w:rFonts w:ascii="Garamond" w:hAnsi="Garamond" w:cs="Arial"/>
          <w:szCs w:val="24"/>
        </w:rPr>
        <w:t xml:space="preserve"> 165, Centro, Coronel Ezequiel, Rio Grande do Norte, CEP 59220-000</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10.2.</w:t>
      </w:r>
      <w:r w:rsidRPr="006F3396">
        <w:rPr>
          <w:rFonts w:ascii="Garamond" w:hAnsi="Garamond"/>
          <w:szCs w:val="24"/>
        </w:rPr>
        <w:t xml:space="preserve"> O candidato deverá imprimir o formulário constante do Anexo I deste Edital, </w:t>
      </w:r>
      <w:r w:rsidR="006F3396" w:rsidRPr="006F3396">
        <w:rPr>
          <w:rFonts w:ascii="Garamond" w:hAnsi="Garamond"/>
          <w:szCs w:val="24"/>
        </w:rPr>
        <w:t>preenche-</w:t>
      </w:r>
      <w:r w:rsidRPr="006F3396">
        <w:rPr>
          <w:rFonts w:ascii="Garamond" w:hAnsi="Garamond"/>
          <w:szCs w:val="24"/>
        </w:rPr>
        <w:t xml:space="preserve">lo e entregá-lo juntamente com os documentos indicados no item 11.1, no endereço descrito no item 10.1..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10.3.</w:t>
      </w:r>
      <w:r w:rsidRPr="006F3396">
        <w:rPr>
          <w:rFonts w:ascii="Garamond" w:hAnsi="Garamond"/>
          <w:szCs w:val="24"/>
        </w:rPr>
        <w:t xml:space="preserve"> No ato da inscrição, o candidato receberá comprovante de inscrição devidamente assinado pela pessoa responsável pelo recebimento e conferência da documen</w:t>
      </w:r>
      <w:r w:rsidR="006F3396">
        <w:rPr>
          <w:rFonts w:ascii="Garamond" w:hAnsi="Garamond"/>
          <w:szCs w:val="24"/>
        </w:rPr>
        <w:t xml:space="preserve">tação, que deverá ser entregue </w:t>
      </w:r>
      <w:r w:rsidRPr="006F3396">
        <w:rPr>
          <w:rFonts w:ascii="Garamond" w:hAnsi="Garamond"/>
          <w:szCs w:val="24"/>
        </w:rPr>
        <w:t xml:space="preserve">em envelope contendo o seu nome;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lastRenderedPageBreak/>
        <w:t>10.4.</w:t>
      </w:r>
      <w:r w:rsidRPr="006F3396">
        <w:rPr>
          <w:rFonts w:ascii="Garamond" w:hAnsi="Garamond"/>
          <w:szCs w:val="24"/>
        </w:rPr>
        <w:t xml:space="preserve"> Não serão aceitas inscrições fora do prazo mencionado no item 10.1. Nem por meios eletrônicos;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10.5.</w:t>
      </w:r>
      <w:r w:rsidRPr="006F3396">
        <w:rPr>
          <w:rFonts w:ascii="Garamond" w:hAnsi="Garamond"/>
          <w:szCs w:val="24"/>
        </w:rPr>
        <w:t xml:space="preserve"> Será admitida uma única inscrição por candidato. Caso o candidato se inscreva para mais de uma função, prevalecerá à inscrição efetuada para a última função;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10.6.</w:t>
      </w:r>
      <w:r w:rsidRPr="006F3396">
        <w:rPr>
          <w:rFonts w:ascii="Garamond" w:hAnsi="Garamond"/>
          <w:szCs w:val="24"/>
        </w:rPr>
        <w:t xml:space="preserve"> As inscrições serão gratuitas. </w:t>
      </w:r>
    </w:p>
    <w:p w:rsidR="004F3AE1" w:rsidRPr="006F3396" w:rsidRDefault="003E3147" w:rsidP="003F4889">
      <w:pPr>
        <w:spacing w:line="360" w:lineRule="auto"/>
        <w:ind w:left="0" w:right="0" w:firstLine="0"/>
        <w:jc w:val="left"/>
        <w:rPr>
          <w:rFonts w:ascii="Garamond" w:hAnsi="Garamond"/>
          <w:b/>
          <w:szCs w:val="24"/>
        </w:rPr>
      </w:pPr>
      <w:r w:rsidRPr="006F3396">
        <w:rPr>
          <w:rFonts w:ascii="Garamond" w:hAnsi="Garamond"/>
          <w:b/>
          <w:szCs w:val="24"/>
        </w:rPr>
        <w:t xml:space="preserve">11. DOS DOCUMENTOS NECESSÁRIOS PARA A REALIZAÇÃO DA INSCRIÇÃO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11.1.</w:t>
      </w:r>
      <w:r w:rsidRPr="006F3396">
        <w:rPr>
          <w:rFonts w:ascii="Garamond" w:hAnsi="Garamond"/>
          <w:szCs w:val="24"/>
        </w:rPr>
        <w:t xml:space="preserve"> Para se inscrever no Processo Seletivo Simplificado, o candidato deverá comparecer pessoalmente no período, horário e endereço indicados no item 10.1., ou por intermédio de procurador munido de instrumento público ou particular de mandato com firma reconhecida (com poderes especiais para realizar sua inscrição no Processo Seletivo Simplificado , especificando o cargo a que pretende concorrer), apresentado, em ambos os casos, os seguintes documentos: </w:t>
      </w:r>
    </w:p>
    <w:p w:rsidR="004F3AE1" w:rsidRPr="006F3396" w:rsidRDefault="003E3147" w:rsidP="003F4889">
      <w:pPr>
        <w:numPr>
          <w:ilvl w:val="0"/>
          <w:numId w:val="4"/>
        </w:numPr>
        <w:spacing w:line="360" w:lineRule="auto"/>
        <w:ind w:right="49"/>
        <w:rPr>
          <w:rFonts w:ascii="Garamond" w:hAnsi="Garamond"/>
          <w:szCs w:val="24"/>
        </w:rPr>
      </w:pPr>
      <w:r w:rsidRPr="006F3396">
        <w:rPr>
          <w:rFonts w:ascii="Garamond" w:hAnsi="Garamond"/>
          <w:szCs w:val="24"/>
        </w:rPr>
        <w:t xml:space="preserve">Original e cópias de documento de identidade oficial com foto e CPF, Título de eleitor, e comprovante de escolaridade compatível com a função pretendida, ficando retidas as cópias, trazendo os documentos em envelope devidamente identificado com o seu nome; </w:t>
      </w:r>
    </w:p>
    <w:p w:rsidR="006F3396" w:rsidRDefault="003E3147" w:rsidP="003F4889">
      <w:pPr>
        <w:numPr>
          <w:ilvl w:val="0"/>
          <w:numId w:val="4"/>
        </w:numPr>
        <w:spacing w:line="360" w:lineRule="auto"/>
        <w:ind w:left="-5" w:right="49"/>
        <w:rPr>
          <w:rFonts w:ascii="Garamond" w:hAnsi="Garamond"/>
          <w:szCs w:val="24"/>
        </w:rPr>
      </w:pPr>
      <w:r w:rsidRPr="006F3396">
        <w:rPr>
          <w:rFonts w:ascii="Garamond" w:hAnsi="Garamond"/>
          <w:szCs w:val="24"/>
        </w:rPr>
        <w:t xml:space="preserve">Formulário de inscrição (modelo constante do Anexo I) devidamente preenchido e assinado; </w:t>
      </w:r>
    </w:p>
    <w:p w:rsidR="006F3396" w:rsidRDefault="003E3147" w:rsidP="003F4889">
      <w:pPr>
        <w:numPr>
          <w:ilvl w:val="0"/>
          <w:numId w:val="4"/>
        </w:numPr>
        <w:spacing w:line="360" w:lineRule="auto"/>
        <w:ind w:left="-5" w:right="49"/>
        <w:rPr>
          <w:rFonts w:ascii="Garamond" w:hAnsi="Garamond"/>
          <w:szCs w:val="24"/>
        </w:rPr>
      </w:pPr>
      <w:r w:rsidRPr="006F3396">
        <w:rPr>
          <w:rFonts w:ascii="Garamond" w:hAnsi="Garamond"/>
          <w:szCs w:val="24"/>
        </w:rPr>
        <w:t xml:space="preserve">Formulário de Autorização para Crédito em conta. </w:t>
      </w:r>
    </w:p>
    <w:p w:rsidR="006F3396" w:rsidRDefault="003E3147" w:rsidP="003F4889">
      <w:pPr>
        <w:numPr>
          <w:ilvl w:val="0"/>
          <w:numId w:val="5"/>
        </w:numPr>
        <w:spacing w:line="360" w:lineRule="auto"/>
        <w:ind w:right="49" w:hanging="250"/>
        <w:rPr>
          <w:rFonts w:ascii="Garamond" w:hAnsi="Garamond"/>
          <w:szCs w:val="24"/>
        </w:rPr>
      </w:pPr>
      <w:r w:rsidRPr="006F3396">
        <w:rPr>
          <w:rFonts w:ascii="Garamond" w:hAnsi="Garamond"/>
          <w:szCs w:val="24"/>
        </w:rPr>
        <w:t xml:space="preserve">01 (uma) foto 3x4 recente; </w:t>
      </w:r>
    </w:p>
    <w:p w:rsidR="00E40FF7" w:rsidRPr="00E40FF7" w:rsidRDefault="003E3147" w:rsidP="003F4889">
      <w:pPr>
        <w:numPr>
          <w:ilvl w:val="0"/>
          <w:numId w:val="5"/>
        </w:numPr>
        <w:spacing w:line="360" w:lineRule="auto"/>
        <w:ind w:right="49" w:hanging="250"/>
        <w:rPr>
          <w:rFonts w:ascii="Garamond" w:hAnsi="Garamond"/>
          <w:szCs w:val="24"/>
        </w:rPr>
      </w:pPr>
      <w:r w:rsidRPr="006F3396">
        <w:rPr>
          <w:rFonts w:ascii="Garamond" w:hAnsi="Garamond"/>
          <w:szCs w:val="24"/>
        </w:rPr>
        <w:t>Cu</w:t>
      </w:r>
      <w:r w:rsidR="006F3396">
        <w:rPr>
          <w:rFonts w:ascii="Garamond" w:hAnsi="Garamond"/>
          <w:szCs w:val="24"/>
        </w:rPr>
        <w:t>rrículo vitae</w:t>
      </w:r>
      <w:r w:rsidRPr="006F3396">
        <w:rPr>
          <w:rFonts w:ascii="Garamond" w:hAnsi="Garamond"/>
          <w:szCs w:val="24"/>
        </w:rPr>
        <w:t xml:space="preserve">;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11.2.</w:t>
      </w:r>
      <w:r w:rsidRPr="006F3396">
        <w:rPr>
          <w:rFonts w:ascii="Garamond" w:hAnsi="Garamond"/>
          <w:szCs w:val="24"/>
        </w:rPr>
        <w:t xml:space="preserve"> O candidato é responsável por todas as informações prestadas no ato da inscrição. </w:t>
      </w:r>
    </w:p>
    <w:p w:rsidR="004F3AE1" w:rsidRPr="006F3396" w:rsidRDefault="003E3147" w:rsidP="003F4889">
      <w:pPr>
        <w:pStyle w:val="Ttulo1"/>
        <w:spacing w:after="3" w:line="360" w:lineRule="auto"/>
        <w:ind w:left="-5"/>
        <w:rPr>
          <w:rFonts w:ascii="Garamond" w:hAnsi="Garamond"/>
          <w:szCs w:val="24"/>
        </w:rPr>
      </w:pPr>
      <w:r w:rsidRPr="006F3396">
        <w:rPr>
          <w:rFonts w:ascii="Garamond" w:hAnsi="Garamond"/>
          <w:szCs w:val="24"/>
        </w:rPr>
        <w:t xml:space="preserve">12. DAS ETAPAS DA SELEÇÃO </w:t>
      </w:r>
    </w:p>
    <w:p w:rsidR="006F3396" w:rsidRDefault="003E3147" w:rsidP="003F4889">
      <w:pPr>
        <w:spacing w:line="360" w:lineRule="auto"/>
        <w:ind w:left="-5" w:right="895"/>
        <w:rPr>
          <w:rFonts w:ascii="Garamond" w:hAnsi="Garamond"/>
          <w:szCs w:val="24"/>
        </w:rPr>
      </w:pPr>
      <w:r w:rsidRPr="006F3396">
        <w:rPr>
          <w:rFonts w:ascii="Garamond" w:hAnsi="Garamond"/>
          <w:b/>
          <w:szCs w:val="24"/>
        </w:rPr>
        <w:t>12.1.</w:t>
      </w:r>
      <w:r w:rsidRPr="006F3396">
        <w:rPr>
          <w:rFonts w:ascii="Garamond" w:hAnsi="Garamond"/>
          <w:szCs w:val="24"/>
        </w:rPr>
        <w:t xml:space="preserve"> O presente Processo Seletivo Simplificado será realizado da seguinte forma: </w:t>
      </w:r>
    </w:p>
    <w:p w:rsidR="004F3AE1" w:rsidRDefault="003E3147" w:rsidP="003F4889">
      <w:pPr>
        <w:spacing w:line="360" w:lineRule="auto"/>
        <w:ind w:left="-5" w:right="895"/>
        <w:rPr>
          <w:rFonts w:ascii="Garamond" w:hAnsi="Garamond"/>
          <w:szCs w:val="24"/>
        </w:rPr>
      </w:pPr>
      <w:r w:rsidRPr="006F3396">
        <w:rPr>
          <w:rFonts w:ascii="Garamond" w:hAnsi="Garamond"/>
          <w:b/>
          <w:szCs w:val="24"/>
        </w:rPr>
        <w:t>a)</w:t>
      </w:r>
      <w:r w:rsidRPr="006F3396">
        <w:rPr>
          <w:rFonts w:ascii="Garamond" w:hAnsi="Garamond"/>
          <w:szCs w:val="24"/>
        </w:rPr>
        <w:t xml:space="preserve"> Análise de Currículo; </w:t>
      </w:r>
    </w:p>
    <w:p w:rsidR="006F3396" w:rsidRPr="006F3396" w:rsidRDefault="006F3396" w:rsidP="003F4889">
      <w:pPr>
        <w:spacing w:line="360" w:lineRule="auto"/>
        <w:ind w:left="-5" w:right="895"/>
        <w:rPr>
          <w:rFonts w:ascii="Garamond" w:hAnsi="Garamond"/>
          <w:b/>
          <w:szCs w:val="24"/>
        </w:rPr>
      </w:pPr>
      <w:r w:rsidRPr="006F3396">
        <w:rPr>
          <w:rFonts w:ascii="Garamond" w:hAnsi="Garamond"/>
          <w:b/>
          <w:szCs w:val="24"/>
        </w:rPr>
        <w:t>b)</w:t>
      </w:r>
      <w:r>
        <w:rPr>
          <w:rFonts w:ascii="Garamond" w:hAnsi="Garamond"/>
          <w:b/>
          <w:szCs w:val="24"/>
        </w:rPr>
        <w:t xml:space="preserve"> </w:t>
      </w:r>
      <w:r w:rsidRPr="006F3396">
        <w:rPr>
          <w:rFonts w:ascii="Garamond" w:hAnsi="Garamond"/>
          <w:szCs w:val="24"/>
        </w:rPr>
        <w:t>Entrevista</w:t>
      </w:r>
    </w:p>
    <w:p w:rsidR="004F3AE1" w:rsidRPr="006F3396" w:rsidRDefault="006F3396" w:rsidP="003F4889">
      <w:pPr>
        <w:pStyle w:val="Ttulo1"/>
        <w:spacing w:after="3" w:line="360" w:lineRule="auto"/>
        <w:ind w:left="-5"/>
        <w:rPr>
          <w:rFonts w:ascii="Garamond" w:hAnsi="Garamond"/>
          <w:szCs w:val="24"/>
        </w:rPr>
      </w:pPr>
      <w:r>
        <w:rPr>
          <w:rFonts w:ascii="Garamond" w:hAnsi="Garamond"/>
          <w:szCs w:val="24"/>
        </w:rPr>
        <w:t>13</w:t>
      </w:r>
      <w:r w:rsidR="003E3147" w:rsidRPr="006F3396">
        <w:rPr>
          <w:rFonts w:ascii="Garamond" w:hAnsi="Garamond"/>
          <w:szCs w:val="24"/>
        </w:rPr>
        <w:t xml:space="preserve">. DA CONTRATAÇÃO  </w:t>
      </w:r>
    </w:p>
    <w:p w:rsidR="004F3AE1" w:rsidRPr="006F3396" w:rsidRDefault="006F3396" w:rsidP="003F4889">
      <w:pPr>
        <w:spacing w:line="360" w:lineRule="auto"/>
        <w:ind w:left="-5" w:right="49"/>
        <w:rPr>
          <w:rFonts w:ascii="Garamond" w:hAnsi="Garamond"/>
          <w:szCs w:val="24"/>
        </w:rPr>
      </w:pPr>
      <w:r>
        <w:rPr>
          <w:rFonts w:ascii="Garamond" w:hAnsi="Garamond"/>
          <w:b/>
          <w:szCs w:val="24"/>
        </w:rPr>
        <w:t>13</w:t>
      </w:r>
      <w:r w:rsidR="003E3147" w:rsidRPr="006F3396">
        <w:rPr>
          <w:rFonts w:ascii="Garamond" w:hAnsi="Garamond"/>
          <w:b/>
          <w:szCs w:val="24"/>
        </w:rPr>
        <w:t>.1.</w:t>
      </w:r>
      <w:r w:rsidR="003E3147" w:rsidRPr="006F3396">
        <w:rPr>
          <w:rFonts w:ascii="Garamond" w:hAnsi="Garamond"/>
          <w:szCs w:val="24"/>
        </w:rPr>
        <w:t xml:space="preserve"> A convocação dos candidatos aprovados dar-se-á por correio eletrônico, telegrama, telefone ou, ainda, através de afixação de cartaz na Secretaria Municipal de </w:t>
      </w:r>
      <w:r w:rsidR="00C73CB5">
        <w:rPr>
          <w:rFonts w:ascii="Garamond" w:hAnsi="Garamond"/>
          <w:szCs w:val="24"/>
        </w:rPr>
        <w:t>Administração</w:t>
      </w:r>
      <w:r w:rsidR="003E3147" w:rsidRPr="006F3396">
        <w:rPr>
          <w:rFonts w:ascii="Garamond" w:hAnsi="Garamond"/>
          <w:szCs w:val="24"/>
        </w:rPr>
        <w:t xml:space="preserve">. </w:t>
      </w:r>
    </w:p>
    <w:p w:rsidR="004F3AE1" w:rsidRPr="006F3396" w:rsidRDefault="00C73CB5" w:rsidP="003F4889">
      <w:pPr>
        <w:spacing w:line="360" w:lineRule="auto"/>
        <w:ind w:left="-5" w:right="49"/>
        <w:rPr>
          <w:rFonts w:ascii="Garamond" w:hAnsi="Garamond"/>
          <w:szCs w:val="24"/>
        </w:rPr>
      </w:pPr>
      <w:r>
        <w:rPr>
          <w:rFonts w:ascii="Garamond" w:hAnsi="Garamond"/>
          <w:b/>
          <w:szCs w:val="24"/>
        </w:rPr>
        <w:t>13</w:t>
      </w:r>
      <w:r w:rsidR="003E3147" w:rsidRPr="006F3396">
        <w:rPr>
          <w:rFonts w:ascii="Garamond" w:hAnsi="Garamond"/>
          <w:b/>
          <w:szCs w:val="24"/>
        </w:rPr>
        <w:t>.2.</w:t>
      </w:r>
      <w:r w:rsidR="003E3147" w:rsidRPr="006F3396">
        <w:rPr>
          <w:rFonts w:ascii="Garamond" w:hAnsi="Garamond"/>
          <w:szCs w:val="24"/>
        </w:rPr>
        <w:t xml:space="preserve"> O candidato convocado que não comparecer no prazo determinado será considerado desistente, sendo automaticamente excluído do Processo Seletivo Simplificado, convocando</w:t>
      </w:r>
      <w:r>
        <w:rPr>
          <w:rFonts w:ascii="Garamond" w:hAnsi="Garamond"/>
          <w:szCs w:val="24"/>
        </w:rPr>
        <w:t>-</w:t>
      </w:r>
      <w:r w:rsidR="003E3147" w:rsidRPr="006F3396">
        <w:rPr>
          <w:rFonts w:ascii="Garamond" w:hAnsi="Garamond"/>
          <w:szCs w:val="24"/>
        </w:rPr>
        <w:t xml:space="preserve">se o candidato imediatamente subsequente. </w:t>
      </w:r>
    </w:p>
    <w:p w:rsidR="004F3AE1" w:rsidRPr="006F3396" w:rsidRDefault="00C73CB5" w:rsidP="003F4889">
      <w:pPr>
        <w:spacing w:line="360" w:lineRule="auto"/>
        <w:ind w:left="-5" w:right="49"/>
        <w:rPr>
          <w:rFonts w:ascii="Garamond" w:hAnsi="Garamond"/>
          <w:szCs w:val="24"/>
        </w:rPr>
      </w:pPr>
      <w:r>
        <w:rPr>
          <w:rFonts w:ascii="Garamond" w:hAnsi="Garamond"/>
          <w:b/>
          <w:szCs w:val="24"/>
        </w:rPr>
        <w:lastRenderedPageBreak/>
        <w:t>13</w:t>
      </w:r>
      <w:r w:rsidR="003E3147" w:rsidRPr="006F3396">
        <w:rPr>
          <w:rFonts w:ascii="Garamond" w:hAnsi="Garamond"/>
          <w:b/>
          <w:szCs w:val="24"/>
        </w:rPr>
        <w:t>.3.</w:t>
      </w:r>
      <w:r w:rsidR="003E3147" w:rsidRPr="006F3396">
        <w:rPr>
          <w:rFonts w:ascii="Garamond" w:hAnsi="Garamond"/>
          <w:szCs w:val="24"/>
        </w:rPr>
        <w:t xml:space="preserve"> A contratação dar-se-á nos t</w:t>
      </w:r>
      <w:r>
        <w:rPr>
          <w:rFonts w:ascii="Garamond" w:hAnsi="Garamond"/>
          <w:szCs w:val="24"/>
        </w:rPr>
        <w:t>ermos da Lei Municipal n. º 469</w:t>
      </w:r>
      <w:r w:rsidR="003E3147" w:rsidRPr="006F3396">
        <w:rPr>
          <w:rFonts w:ascii="Garamond" w:hAnsi="Garamond"/>
          <w:szCs w:val="24"/>
        </w:rPr>
        <w:t xml:space="preserve">, de </w:t>
      </w:r>
      <w:r>
        <w:rPr>
          <w:rFonts w:ascii="Garamond" w:hAnsi="Garamond"/>
          <w:szCs w:val="24"/>
        </w:rPr>
        <w:t xml:space="preserve">06 de janeiro de </w:t>
      </w:r>
      <w:r w:rsidR="00DE30C1">
        <w:rPr>
          <w:rFonts w:ascii="Garamond" w:hAnsi="Garamond"/>
          <w:szCs w:val="24"/>
        </w:rPr>
        <w:t>2018</w:t>
      </w:r>
      <w:r w:rsidR="003E3147" w:rsidRPr="006F3396">
        <w:rPr>
          <w:rFonts w:ascii="Garamond" w:hAnsi="Garamond"/>
          <w:szCs w:val="24"/>
        </w:rPr>
        <w:t xml:space="preserve">, mediante termo de Contratação de Trabalho por Tempo Determinado, assinado entre as partes, a critério da Administração Pública e obedecerá à ordem de classificação dos candidatos aprovados. </w:t>
      </w:r>
    </w:p>
    <w:p w:rsidR="004F3AE1" w:rsidRPr="006F3396" w:rsidRDefault="00C73CB5" w:rsidP="003F4889">
      <w:pPr>
        <w:spacing w:line="360" w:lineRule="auto"/>
        <w:ind w:left="-5" w:right="49"/>
        <w:rPr>
          <w:rFonts w:ascii="Garamond" w:hAnsi="Garamond"/>
          <w:szCs w:val="24"/>
        </w:rPr>
      </w:pPr>
      <w:r>
        <w:rPr>
          <w:rFonts w:ascii="Garamond" w:hAnsi="Garamond"/>
          <w:b/>
          <w:szCs w:val="24"/>
        </w:rPr>
        <w:t>13</w:t>
      </w:r>
      <w:r w:rsidR="003E3147" w:rsidRPr="006F3396">
        <w:rPr>
          <w:rFonts w:ascii="Garamond" w:hAnsi="Garamond"/>
          <w:b/>
          <w:szCs w:val="24"/>
        </w:rPr>
        <w:t>.4.</w:t>
      </w:r>
      <w:r w:rsidR="003E3147" w:rsidRPr="006F3396">
        <w:rPr>
          <w:rFonts w:ascii="Garamond" w:hAnsi="Garamond"/>
          <w:szCs w:val="24"/>
        </w:rPr>
        <w:t xml:space="preserve"> No ato da contratação, o candidato aprovado deverá apresentar a documentação solicitada quando da convocação, sob pena de desclassificação do presente Processo Seletivo Simplificado.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w:t>
      </w:r>
      <w:r w:rsidR="00C73CB5">
        <w:rPr>
          <w:rFonts w:ascii="Garamond" w:hAnsi="Garamond"/>
          <w:b/>
          <w:szCs w:val="24"/>
        </w:rPr>
        <w:t>3</w:t>
      </w:r>
      <w:r w:rsidRPr="006F3396">
        <w:rPr>
          <w:rFonts w:ascii="Garamond" w:hAnsi="Garamond"/>
          <w:b/>
          <w:szCs w:val="24"/>
        </w:rPr>
        <w:t>.5.</w:t>
      </w:r>
      <w:r w:rsidRPr="006F3396">
        <w:rPr>
          <w:rFonts w:ascii="Garamond" w:hAnsi="Garamond"/>
          <w:szCs w:val="24"/>
        </w:rPr>
        <w:t xml:space="preserve"> Além das exigências do item anterior, o candidato deverá, ainda, atender aos seguintes requisitos: </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Ter sido aprovado em todas as etapas da seleção; </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Ser brasileiro nato ou naturalizado, ou gozar das prerrogativas previstas no art. 12, II, §1.º, da Constituição da República Federativa do Brasil; </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Ter idade mínima de 18 (dezoito) anos completos, no ato da contratação; </w:t>
      </w:r>
    </w:p>
    <w:p w:rsidR="004F3AE1"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Apresentar original e cópia legível do documento de identidade e do CPF; </w:t>
      </w:r>
    </w:p>
    <w:p w:rsidR="00172B00" w:rsidRPr="006F3396" w:rsidRDefault="00172B00" w:rsidP="003F4889">
      <w:pPr>
        <w:numPr>
          <w:ilvl w:val="0"/>
          <w:numId w:val="10"/>
        </w:numPr>
        <w:spacing w:line="360" w:lineRule="auto"/>
        <w:ind w:left="0" w:right="49" w:firstLine="25"/>
        <w:rPr>
          <w:rFonts w:ascii="Garamond" w:hAnsi="Garamond"/>
          <w:szCs w:val="24"/>
        </w:rPr>
      </w:pPr>
      <w:r>
        <w:rPr>
          <w:rFonts w:ascii="Garamond" w:hAnsi="Garamond"/>
          <w:szCs w:val="24"/>
        </w:rPr>
        <w:t>Apresentar documentação emitida por Conselho de Classe onde conste a permissibilidade de execução dos trabalhos;</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Apresentar original e cópia legível do título de eleitor e comprovante de quitação eleitoral; </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Apresentar original e cópia legível do certificado de reservista, caso seja do sexo masculino; </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Informar o número do PIS/PASEP; </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Apresentar original e cópia legível de certidão de nascimento ou casamento; </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Apresentar original e cópia legível de comprovante de residência recente; </w:t>
      </w:r>
    </w:p>
    <w:p w:rsidR="004F3AE1" w:rsidRPr="006F3396" w:rsidRDefault="003E3147" w:rsidP="003F4889">
      <w:pPr>
        <w:numPr>
          <w:ilvl w:val="0"/>
          <w:numId w:val="10"/>
        </w:numPr>
        <w:spacing w:line="360" w:lineRule="auto"/>
        <w:ind w:left="0" w:right="49" w:firstLine="25"/>
        <w:rPr>
          <w:rFonts w:ascii="Garamond" w:hAnsi="Garamond"/>
          <w:szCs w:val="24"/>
        </w:rPr>
      </w:pPr>
      <w:r w:rsidRPr="006F3396">
        <w:rPr>
          <w:rFonts w:ascii="Garamond" w:hAnsi="Garamond"/>
          <w:szCs w:val="24"/>
        </w:rPr>
        <w:t xml:space="preserve">Apresentar 02 (duas) fotos 3x4 recentes; </w:t>
      </w:r>
    </w:p>
    <w:p w:rsidR="004F3AE1" w:rsidRPr="00E40FF7" w:rsidRDefault="003E3147" w:rsidP="003F4889">
      <w:pPr>
        <w:pStyle w:val="PargrafodaLista"/>
        <w:numPr>
          <w:ilvl w:val="0"/>
          <w:numId w:val="10"/>
        </w:numPr>
        <w:spacing w:line="360" w:lineRule="auto"/>
        <w:ind w:left="0" w:right="49"/>
        <w:rPr>
          <w:rFonts w:ascii="Garamond" w:hAnsi="Garamond"/>
          <w:szCs w:val="24"/>
        </w:rPr>
      </w:pPr>
      <w:r w:rsidRPr="00E40FF7">
        <w:rPr>
          <w:rFonts w:ascii="Garamond" w:hAnsi="Garamond"/>
          <w:szCs w:val="24"/>
        </w:rPr>
        <w:t xml:space="preserve">Firmar declaração de próprio punho declarando que não está cumprindo ou cumpriu qualquer sanção por idoneidade, aplicada por órgão público de esfera </w:t>
      </w:r>
      <w:r w:rsidR="00E40FF7">
        <w:rPr>
          <w:rFonts w:ascii="Garamond" w:hAnsi="Garamond"/>
          <w:szCs w:val="24"/>
        </w:rPr>
        <w:t>federal, estadual ou municipal.</w:t>
      </w:r>
    </w:p>
    <w:p w:rsidR="00E40FF7" w:rsidRPr="00E40FF7" w:rsidRDefault="00E40FF7" w:rsidP="003F4889">
      <w:pPr>
        <w:pStyle w:val="PargrafodaLista"/>
        <w:numPr>
          <w:ilvl w:val="0"/>
          <w:numId w:val="10"/>
        </w:numPr>
        <w:spacing w:line="360" w:lineRule="auto"/>
        <w:ind w:left="0" w:right="49"/>
        <w:rPr>
          <w:rFonts w:ascii="Garamond" w:hAnsi="Garamond"/>
          <w:szCs w:val="24"/>
        </w:rPr>
      </w:pPr>
      <w:r>
        <w:rPr>
          <w:rFonts w:ascii="Garamond" w:hAnsi="Garamond"/>
          <w:szCs w:val="24"/>
        </w:rPr>
        <w:t>Certidão negativa d</w:t>
      </w:r>
      <w:r w:rsidRPr="006F3396">
        <w:rPr>
          <w:rFonts w:ascii="Garamond" w:hAnsi="Garamond"/>
          <w:szCs w:val="24"/>
        </w:rPr>
        <w:t>a União, Estado e Município</w:t>
      </w:r>
      <w:r>
        <w:rPr>
          <w:rFonts w:ascii="Garamond" w:hAnsi="Garamond"/>
          <w:szCs w:val="24"/>
        </w:rPr>
        <w:t>.</w:t>
      </w:r>
    </w:p>
    <w:p w:rsidR="004F3AE1" w:rsidRPr="006F3396" w:rsidRDefault="00C73CB5" w:rsidP="003F4889">
      <w:pPr>
        <w:pStyle w:val="Ttulo1"/>
        <w:spacing w:after="3" w:line="360" w:lineRule="auto"/>
        <w:ind w:left="-5"/>
        <w:rPr>
          <w:rFonts w:ascii="Garamond" w:hAnsi="Garamond"/>
          <w:szCs w:val="24"/>
        </w:rPr>
      </w:pPr>
      <w:r>
        <w:rPr>
          <w:rFonts w:ascii="Garamond" w:hAnsi="Garamond"/>
          <w:szCs w:val="24"/>
        </w:rPr>
        <w:t>14</w:t>
      </w:r>
      <w:r w:rsidR="003E3147" w:rsidRPr="006F3396">
        <w:rPr>
          <w:rFonts w:ascii="Garamond" w:hAnsi="Garamond"/>
          <w:szCs w:val="24"/>
        </w:rPr>
        <w:t xml:space="preserve">. DAS DISPOSIÇÕES GERAIS  </w:t>
      </w:r>
    </w:p>
    <w:p w:rsidR="004F3AE1" w:rsidRPr="006F3396" w:rsidRDefault="00C73CB5" w:rsidP="003F4889">
      <w:pPr>
        <w:spacing w:line="360" w:lineRule="auto"/>
        <w:ind w:left="-5" w:right="49"/>
        <w:rPr>
          <w:rFonts w:ascii="Garamond" w:hAnsi="Garamond"/>
          <w:szCs w:val="24"/>
        </w:rPr>
      </w:pPr>
      <w:r>
        <w:rPr>
          <w:rFonts w:ascii="Garamond" w:hAnsi="Garamond"/>
          <w:b/>
          <w:szCs w:val="24"/>
        </w:rPr>
        <w:t>14</w:t>
      </w:r>
      <w:r w:rsidR="003E3147" w:rsidRPr="006F3396">
        <w:rPr>
          <w:rFonts w:ascii="Garamond" w:hAnsi="Garamond"/>
          <w:b/>
          <w:szCs w:val="24"/>
        </w:rPr>
        <w:t>.1.</w:t>
      </w:r>
      <w:r w:rsidR="003E3147" w:rsidRPr="006F3396">
        <w:rPr>
          <w:rFonts w:ascii="Garamond" w:hAnsi="Garamond"/>
          <w:szCs w:val="24"/>
        </w:rPr>
        <w:t xml:space="preserve"> Não será fornecido qualquer documento comprobatório de aprovação ou classificação do candidato, valendo para esse fim a publicação do resultado final no Jornal Oficial do Município; </w:t>
      </w:r>
    </w:p>
    <w:p w:rsidR="004F3AE1" w:rsidRPr="006F3396" w:rsidRDefault="00C73CB5" w:rsidP="003F4889">
      <w:pPr>
        <w:spacing w:line="360" w:lineRule="auto"/>
        <w:ind w:left="-5" w:right="49"/>
        <w:rPr>
          <w:rFonts w:ascii="Garamond" w:hAnsi="Garamond"/>
          <w:szCs w:val="24"/>
        </w:rPr>
      </w:pPr>
      <w:r>
        <w:rPr>
          <w:rFonts w:ascii="Garamond" w:hAnsi="Garamond"/>
          <w:b/>
          <w:szCs w:val="24"/>
        </w:rPr>
        <w:t>14</w:t>
      </w:r>
      <w:r w:rsidR="003E3147" w:rsidRPr="006F3396">
        <w:rPr>
          <w:rFonts w:ascii="Garamond" w:hAnsi="Garamond"/>
          <w:b/>
          <w:szCs w:val="24"/>
        </w:rPr>
        <w:t>.2.</w:t>
      </w:r>
      <w:r w:rsidR="003E3147" w:rsidRPr="006F3396">
        <w:rPr>
          <w:rFonts w:ascii="Garamond" w:hAnsi="Garamond"/>
          <w:szCs w:val="24"/>
        </w:rPr>
        <w:t xml:space="preserve"> O candidato aprovado será convocado para assinar o contrato temporário de acordo com a conveniência e oportunidade da Administração, bem como a efetiva necessidade do desempenho da função por parte da Secretaria Municipal de Educação; </w:t>
      </w:r>
    </w:p>
    <w:p w:rsidR="004F3AE1" w:rsidRPr="006F3396" w:rsidRDefault="003E3147" w:rsidP="003F4889">
      <w:pPr>
        <w:spacing w:line="360" w:lineRule="auto"/>
        <w:ind w:left="-5" w:right="49"/>
        <w:rPr>
          <w:rFonts w:ascii="Garamond" w:hAnsi="Garamond"/>
          <w:szCs w:val="24"/>
        </w:rPr>
      </w:pPr>
      <w:r w:rsidRPr="006F3396">
        <w:rPr>
          <w:rFonts w:ascii="Garamond" w:hAnsi="Garamond"/>
          <w:b/>
          <w:szCs w:val="24"/>
        </w:rPr>
        <w:t>1</w:t>
      </w:r>
      <w:r w:rsidR="00C73CB5">
        <w:rPr>
          <w:rFonts w:ascii="Garamond" w:hAnsi="Garamond"/>
          <w:b/>
          <w:szCs w:val="24"/>
        </w:rPr>
        <w:t>4</w:t>
      </w:r>
      <w:r w:rsidRPr="006F3396">
        <w:rPr>
          <w:rFonts w:ascii="Garamond" w:hAnsi="Garamond"/>
          <w:b/>
          <w:szCs w:val="24"/>
        </w:rPr>
        <w:t>.3.</w:t>
      </w:r>
      <w:r w:rsidRPr="006F3396">
        <w:rPr>
          <w:rFonts w:ascii="Garamond" w:hAnsi="Garamond"/>
          <w:szCs w:val="24"/>
        </w:rPr>
        <w:t xml:space="preserve"> A inexistência de informações ou irregularidades de documentos, ainda que verificadas posteriormente, quando impossíveis de serem sanadas sem prejuízos da regularidade da seleção </w:t>
      </w:r>
      <w:r w:rsidRPr="006F3396">
        <w:rPr>
          <w:rFonts w:ascii="Garamond" w:hAnsi="Garamond"/>
          <w:szCs w:val="24"/>
        </w:rPr>
        <w:lastRenderedPageBreak/>
        <w:t xml:space="preserve">ou dos princípios da impessoalidade e da moralidade administrativa, eliminará o candidato, anulando todos os atos decorrentes da inscrição; </w:t>
      </w:r>
    </w:p>
    <w:p w:rsidR="004F3AE1" w:rsidRPr="006F3396" w:rsidRDefault="00C73CB5" w:rsidP="003F4889">
      <w:pPr>
        <w:spacing w:line="360" w:lineRule="auto"/>
        <w:ind w:left="-5" w:right="49"/>
        <w:rPr>
          <w:rFonts w:ascii="Garamond" w:hAnsi="Garamond"/>
          <w:szCs w:val="24"/>
        </w:rPr>
      </w:pPr>
      <w:r>
        <w:rPr>
          <w:rFonts w:ascii="Garamond" w:hAnsi="Garamond"/>
          <w:b/>
          <w:szCs w:val="24"/>
        </w:rPr>
        <w:t>14</w:t>
      </w:r>
      <w:r w:rsidR="003E3147" w:rsidRPr="006F3396">
        <w:rPr>
          <w:rFonts w:ascii="Garamond" w:hAnsi="Garamond"/>
          <w:b/>
          <w:szCs w:val="24"/>
        </w:rPr>
        <w:t>.4.</w:t>
      </w:r>
      <w:r w:rsidR="003E3147" w:rsidRPr="006F3396">
        <w:rPr>
          <w:rFonts w:ascii="Garamond" w:hAnsi="Garamond"/>
          <w:szCs w:val="24"/>
        </w:rPr>
        <w:t xml:space="preserve"> A aprovação e classificação no presente Processo Seletivo Simplificado não criam vínculo empregatício ou estatutário entre o candidato e a</w:t>
      </w:r>
      <w:r>
        <w:rPr>
          <w:rFonts w:ascii="Garamond" w:hAnsi="Garamond"/>
          <w:szCs w:val="24"/>
        </w:rPr>
        <w:t xml:space="preserve"> Prefeitura Municipal de Coronel Ezequiel</w:t>
      </w:r>
      <w:r w:rsidR="003E3147" w:rsidRPr="006F3396">
        <w:rPr>
          <w:rFonts w:ascii="Garamond" w:hAnsi="Garamond"/>
          <w:szCs w:val="24"/>
        </w:rPr>
        <w:t xml:space="preserve">; </w:t>
      </w:r>
    </w:p>
    <w:p w:rsidR="004F3AE1" w:rsidRPr="006F3396" w:rsidRDefault="00C73CB5" w:rsidP="003F4889">
      <w:pPr>
        <w:spacing w:line="360" w:lineRule="auto"/>
        <w:ind w:left="-5" w:right="49"/>
        <w:rPr>
          <w:rFonts w:ascii="Garamond" w:hAnsi="Garamond"/>
          <w:szCs w:val="24"/>
        </w:rPr>
      </w:pPr>
      <w:r>
        <w:rPr>
          <w:rFonts w:ascii="Garamond" w:hAnsi="Garamond"/>
          <w:b/>
          <w:szCs w:val="24"/>
        </w:rPr>
        <w:t>14</w:t>
      </w:r>
      <w:r w:rsidR="003E3147" w:rsidRPr="006F3396">
        <w:rPr>
          <w:rFonts w:ascii="Garamond" w:hAnsi="Garamond"/>
          <w:b/>
          <w:szCs w:val="24"/>
        </w:rPr>
        <w:t>.</w:t>
      </w:r>
      <w:r>
        <w:rPr>
          <w:rFonts w:ascii="Garamond" w:hAnsi="Garamond"/>
          <w:b/>
          <w:szCs w:val="24"/>
        </w:rPr>
        <w:t>5</w:t>
      </w:r>
      <w:r w:rsidR="003E3147" w:rsidRPr="006F3396">
        <w:rPr>
          <w:rFonts w:ascii="Garamond" w:hAnsi="Garamond"/>
          <w:b/>
          <w:szCs w:val="24"/>
        </w:rPr>
        <w:t>.</w:t>
      </w:r>
      <w:r w:rsidR="003E3147" w:rsidRPr="006F3396">
        <w:rPr>
          <w:rFonts w:ascii="Garamond" w:hAnsi="Garamond"/>
          <w:szCs w:val="24"/>
        </w:rPr>
        <w:t xml:space="preserve"> Os casos omissos no que concernem à inscrição, análise de currículo, realização de entrevista e julgamento dos recursos serão resolvidos pela Secretaria Municipal de </w:t>
      </w:r>
      <w:r>
        <w:rPr>
          <w:rFonts w:ascii="Garamond" w:hAnsi="Garamond"/>
          <w:szCs w:val="24"/>
        </w:rPr>
        <w:t>Administração</w:t>
      </w:r>
      <w:r w:rsidR="003E3147" w:rsidRPr="006F3396">
        <w:rPr>
          <w:rFonts w:ascii="Garamond" w:hAnsi="Garamond"/>
          <w:szCs w:val="24"/>
        </w:rPr>
        <w:t xml:space="preserve">. </w:t>
      </w:r>
    </w:p>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szCs w:val="24"/>
        </w:rPr>
        <w:t xml:space="preserve"> </w:t>
      </w:r>
    </w:p>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szCs w:val="24"/>
        </w:rPr>
        <w:t xml:space="preserve"> </w:t>
      </w:r>
    </w:p>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szCs w:val="24"/>
        </w:rPr>
        <w:t xml:space="preserve"> </w:t>
      </w:r>
    </w:p>
    <w:p w:rsidR="00C73CB5" w:rsidRPr="001F0547" w:rsidRDefault="00C73CB5" w:rsidP="003F4889">
      <w:pPr>
        <w:spacing w:line="360" w:lineRule="auto"/>
        <w:ind w:left="0" w:right="-5"/>
        <w:jc w:val="center"/>
        <w:rPr>
          <w:rFonts w:ascii="Garamond" w:hAnsi="Garamond"/>
          <w:b/>
          <w:szCs w:val="24"/>
        </w:rPr>
      </w:pPr>
      <w:r w:rsidRPr="001F0547">
        <w:rPr>
          <w:rFonts w:ascii="Garamond" w:hAnsi="Garamond"/>
          <w:b/>
          <w:szCs w:val="24"/>
        </w:rPr>
        <w:t>Talita Dias da Costa</w:t>
      </w:r>
    </w:p>
    <w:p w:rsidR="00C73CB5" w:rsidRDefault="00C73CB5" w:rsidP="003F4889">
      <w:pPr>
        <w:spacing w:line="360" w:lineRule="auto"/>
        <w:ind w:left="0" w:right="-5"/>
        <w:jc w:val="center"/>
        <w:rPr>
          <w:rFonts w:ascii="Garamond" w:hAnsi="Garamond"/>
          <w:szCs w:val="24"/>
        </w:rPr>
      </w:pPr>
      <w:r w:rsidRPr="001F0547">
        <w:rPr>
          <w:rFonts w:ascii="Garamond" w:hAnsi="Garamond"/>
          <w:szCs w:val="24"/>
        </w:rPr>
        <w:t>Secretária Municipal de Administração</w:t>
      </w:r>
    </w:p>
    <w:p w:rsidR="00C73CB5" w:rsidRDefault="00C73CB5" w:rsidP="003F4889">
      <w:pPr>
        <w:spacing w:line="360" w:lineRule="auto"/>
        <w:ind w:left="0" w:right="1" w:firstLine="0"/>
        <w:jc w:val="center"/>
        <w:rPr>
          <w:rFonts w:ascii="Garamond" w:hAnsi="Garamond"/>
          <w:b/>
          <w:szCs w:val="24"/>
        </w:rPr>
      </w:pPr>
      <w:r>
        <w:rPr>
          <w:rFonts w:ascii="Garamond" w:hAnsi="Garamond"/>
          <w:b/>
          <w:szCs w:val="24"/>
        </w:rPr>
        <w:br w:type="page"/>
      </w:r>
    </w:p>
    <w:p w:rsidR="004F3AE1" w:rsidRPr="006F3396" w:rsidRDefault="003E3147" w:rsidP="003F4889">
      <w:pPr>
        <w:spacing w:line="360" w:lineRule="auto"/>
        <w:ind w:left="10" w:right="57"/>
        <w:jc w:val="center"/>
        <w:rPr>
          <w:rFonts w:ascii="Garamond" w:hAnsi="Garamond"/>
          <w:szCs w:val="24"/>
        </w:rPr>
      </w:pPr>
      <w:r w:rsidRPr="006F3396">
        <w:rPr>
          <w:rFonts w:ascii="Garamond" w:hAnsi="Garamond"/>
          <w:b/>
          <w:szCs w:val="24"/>
        </w:rPr>
        <w:lastRenderedPageBreak/>
        <w:t xml:space="preserve">ANEXO I </w:t>
      </w:r>
    </w:p>
    <w:p w:rsidR="004F3AE1" w:rsidRPr="006F3396" w:rsidRDefault="003E3147" w:rsidP="003F4889">
      <w:pPr>
        <w:pStyle w:val="Ttulo2"/>
        <w:spacing w:after="3" w:line="360" w:lineRule="auto"/>
        <w:rPr>
          <w:rFonts w:ascii="Garamond" w:hAnsi="Garamond"/>
          <w:szCs w:val="24"/>
        </w:rPr>
      </w:pPr>
      <w:r w:rsidRPr="006F3396">
        <w:rPr>
          <w:rFonts w:ascii="Garamond" w:hAnsi="Garamond"/>
          <w:szCs w:val="24"/>
        </w:rPr>
        <w:t xml:space="preserve">FORMULÁRIO DE INSCRIÇÃO PARA O PROCESSO SELETIVO SIMPLIFICADO </w:t>
      </w:r>
    </w:p>
    <w:tbl>
      <w:tblPr>
        <w:tblStyle w:val="TableGrid"/>
        <w:tblW w:w="9213" w:type="dxa"/>
        <w:tblInd w:w="-108" w:type="dxa"/>
        <w:tblCellMar>
          <w:top w:w="53" w:type="dxa"/>
          <w:right w:w="18" w:type="dxa"/>
        </w:tblCellMar>
        <w:tblLook w:val="04A0" w:firstRow="1" w:lastRow="0" w:firstColumn="1" w:lastColumn="0" w:noHBand="0" w:noVBand="1"/>
      </w:tblPr>
      <w:tblGrid>
        <w:gridCol w:w="826"/>
        <w:gridCol w:w="1017"/>
        <w:gridCol w:w="920"/>
        <w:gridCol w:w="1814"/>
        <w:gridCol w:w="839"/>
        <w:gridCol w:w="112"/>
        <w:gridCol w:w="919"/>
        <w:gridCol w:w="923"/>
        <w:gridCol w:w="1843"/>
      </w:tblGrid>
      <w:tr w:rsidR="004F3AE1" w:rsidRPr="006F3396">
        <w:trPr>
          <w:trHeight w:val="449"/>
        </w:trPr>
        <w:tc>
          <w:tcPr>
            <w:tcW w:w="4576" w:type="dxa"/>
            <w:gridSpan w:val="4"/>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N.º DA INSCRIÇÃO:  </w:t>
            </w:r>
            <w:r w:rsidR="00C73CB5">
              <w:rPr>
                <w:rFonts w:ascii="Garamond" w:hAnsi="Garamond"/>
                <w:b/>
                <w:szCs w:val="24"/>
              </w:rPr>
              <w:t xml:space="preserve">                       / </w:t>
            </w:r>
            <w:r w:rsidR="00DE30C1">
              <w:rPr>
                <w:rFonts w:ascii="Garamond" w:hAnsi="Garamond"/>
                <w:b/>
                <w:szCs w:val="24"/>
              </w:rPr>
              <w:t>2018</w:t>
            </w:r>
            <w:r w:rsidRPr="006F3396">
              <w:rPr>
                <w:rFonts w:ascii="Garamond" w:hAnsi="Garamond"/>
                <w:b/>
                <w:szCs w:val="24"/>
              </w:rPr>
              <w:t xml:space="preserve"> </w:t>
            </w:r>
          </w:p>
        </w:tc>
        <w:tc>
          <w:tcPr>
            <w:tcW w:w="2793" w:type="dxa"/>
            <w:gridSpan w:val="4"/>
            <w:vMerge w:val="restart"/>
            <w:tcBorders>
              <w:top w:val="nil"/>
              <w:left w:val="single" w:sz="4" w:space="0" w:color="000000"/>
              <w:bottom w:val="single" w:sz="4" w:space="0" w:color="000000"/>
              <w:right w:val="single" w:sz="4" w:space="0" w:color="000000"/>
            </w:tcBorders>
          </w:tcPr>
          <w:p w:rsidR="004F3AE1" w:rsidRPr="006F3396" w:rsidRDefault="003E3147" w:rsidP="003F4889">
            <w:pPr>
              <w:spacing w:line="360" w:lineRule="auto"/>
              <w:ind w:left="102" w:right="0" w:firstLine="0"/>
              <w:jc w:val="center"/>
              <w:rPr>
                <w:rFonts w:ascii="Garamond" w:hAnsi="Garamond"/>
                <w:szCs w:val="24"/>
              </w:rPr>
            </w:pPr>
            <w:r w:rsidRPr="006F3396">
              <w:rPr>
                <w:rFonts w:ascii="Garamond" w:hAnsi="Garamond"/>
                <w:b/>
                <w:szCs w:val="24"/>
              </w:rPr>
              <w:t xml:space="preserve"> </w:t>
            </w:r>
            <w:r w:rsidRPr="006F3396">
              <w:rPr>
                <w:rFonts w:ascii="Garamond" w:hAnsi="Garamond"/>
                <w:b/>
                <w:szCs w:val="24"/>
              </w:rPr>
              <w:tab/>
              <w:t xml:space="preserve"> </w:t>
            </w:r>
            <w:r w:rsidRPr="006F3396">
              <w:rPr>
                <w:rFonts w:ascii="Garamond" w:hAnsi="Garamond"/>
                <w:b/>
                <w:szCs w:val="24"/>
              </w:rPr>
              <w:tab/>
              <w:t xml:space="preserve"> </w:t>
            </w:r>
          </w:p>
          <w:p w:rsidR="004F3AE1" w:rsidRPr="006F3396" w:rsidRDefault="003E3147" w:rsidP="003F4889">
            <w:pPr>
              <w:spacing w:line="360" w:lineRule="auto"/>
              <w:ind w:left="-18" w:right="0" w:firstLine="0"/>
              <w:jc w:val="left"/>
              <w:rPr>
                <w:rFonts w:ascii="Garamond" w:hAnsi="Garamond"/>
                <w:szCs w:val="24"/>
              </w:rPr>
            </w:pPr>
            <w:r w:rsidRPr="006F3396">
              <w:rPr>
                <w:rFonts w:ascii="Garamond" w:hAnsi="Garamond"/>
                <w:b/>
                <w:szCs w:val="24"/>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F3AE1" w:rsidRPr="006F3396" w:rsidRDefault="003E3147" w:rsidP="003F4889">
            <w:pPr>
              <w:spacing w:line="360" w:lineRule="auto"/>
              <w:ind w:left="17" w:right="0" w:firstLine="0"/>
              <w:jc w:val="center"/>
              <w:rPr>
                <w:rFonts w:ascii="Garamond" w:hAnsi="Garamond"/>
                <w:szCs w:val="24"/>
              </w:rPr>
            </w:pPr>
            <w:r w:rsidRPr="006F3396">
              <w:rPr>
                <w:rFonts w:ascii="Garamond" w:hAnsi="Garamond"/>
                <w:b/>
                <w:szCs w:val="24"/>
              </w:rPr>
              <w:t xml:space="preserve">FOTO </w:t>
            </w:r>
          </w:p>
        </w:tc>
      </w:tr>
      <w:tr w:rsidR="004F3AE1" w:rsidRPr="006F3396">
        <w:trPr>
          <w:trHeight w:val="449"/>
        </w:trPr>
        <w:tc>
          <w:tcPr>
            <w:tcW w:w="4576" w:type="dxa"/>
            <w:gridSpan w:val="4"/>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DATA DA INSCRIÇÃO:        /           / </w:t>
            </w:r>
            <w:r w:rsidR="00DE30C1">
              <w:rPr>
                <w:rFonts w:ascii="Garamond" w:hAnsi="Garamond"/>
                <w:b/>
                <w:szCs w:val="24"/>
              </w:rPr>
              <w:t>2018</w:t>
            </w:r>
            <w:r w:rsidRPr="006F3396">
              <w:rPr>
                <w:rFonts w:ascii="Garamond" w:hAnsi="Garamond"/>
                <w:b/>
                <w:szCs w:val="24"/>
              </w:rPr>
              <w:t xml:space="preserve">          </w:t>
            </w:r>
          </w:p>
        </w:tc>
        <w:tc>
          <w:tcPr>
            <w:tcW w:w="0" w:type="auto"/>
            <w:gridSpan w:val="4"/>
            <w:vMerge/>
            <w:tcBorders>
              <w:top w:val="nil"/>
              <w:left w:val="single" w:sz="4" w:space="0" w:color="000000"/>
              <w:bottom w:val="single" w:sz="4" w:space="0" w:color="000000"/>
              <w:right w:val="single" w:sz="4" w:space="0" w:color="000000"/>
            </w:tcBorders>
          </w:tcPr>
          <w:p w:rsidR="004F3AE1" w:rsidRPr="006F3396" w:rsidRDefault="004F3AE1" w:rsidP="003F4889">
            <w:pPr>
              <w:spacing w:line="360" w:lineRule="auto"/>
              <w:ind w:left="0" w:right="0" w:firstLine="0"/>
              <w:jc w:val="left"/>
              <w:rPr>
                <w:rFonts w:ascii="Garamond" w:hAnsi="Garamond"/>
                <w:szCs w:val="24"/>
              </w:rPr>
            </w:pPr>
          </w:p>
        </w:tc>
        <w:tc>
          <w:tcPr>
            <w:tcW w:w="0" w:type="auto"/>
            <w:vMerge/>
            <w:tcBorders>
              <w:top w:val="nil"/>
              <w:left w:val="single" w:sz="4" w:space="0" w:color="000000"/>
              <w:bottom w:val="nil"/>
              <w:right w:val="single" w:sz="4" w:space="0" w:color="000000"/>
            </w:tcBorders>
          </w:tcPr>
          <w:p w:rsidR="004F3AE1" w:rsidRPr="006F3396" w:rsidRDefault="004F3AE1" w:rsidP="003F4889">
            <w:pPr>
              <w:spacing w:line="360" w:lineRule="auto"/>
              <w:ind w:left="0" w:right="0" w:firstLine="0"/>
              <w:jc w:val="left"/>
              <w:rPr>
                <w:rFonts w:ascii="Garamond" w:hAnsi="Garamond"/>
                <w:szCs w:val="24"/>
              </w:rPr>
            </w:pPr>
          </w:p>
        </w:tc>
      </w:tr>
      <w:tr w:rsidR="004F3AE1" w:rsidRPr="006F3396">
        <w:trPr>
          <w:trHeight w:val="451"/>
        </w:trPr>
        <w:tc>
          <w:tcPr>
            <w:tcW w:w="7370" w:type="dxa"/>
            <w:gridSpan w:val="8"/>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NOME DO CANDIDATO:  </w:t>
            </w:r>
          </w:p>
        </w:tc>
        <w:tc>
          <w:tcPr>
            <w:tcW w:w="0" w:type="auto"/>
            <w:vMerge/>
            <w:tcBorders>
              <w:top w:val="nil"/>
              <w:left w:val="single" w:sz="4" w:space="0" w:color="000000"/>
              <w:bottom w:val="nil"/>
              <w:right w:val="single" w:sz="4" w:space="0" w:color="000000"/>
            </w:tcBorders>
          </w:tcPr>
          <w:p w:rsidR="004F3AE1" w:rsidRPr="006F3396" w:rsidRDefault="004F3AE1" w:rsidP="003F4889">
            <w:pPr>
              <w:spacing w:line="360" w:lineRule="auto"/>
              <w:ind w:left="0" w:right="0" w:firstLine="0"/>
              <w:jc w:val="left"/>
              <w:rPr>
                <w:rFonts w:ascii="Garamond" w:hAnsi="Garamond"/>
                <w:szCs w:val="24"/>
              </w:rPr>
            </w:pPr>
          </w:p>
        </w:tc>
      </w:tr>
      <w:tr w:rsidR="004F3AE1" w:rsidRPr="006F3396">
        <w:trPr>
          <w:trHeight w:val="449"/>
        </w:trPr>
        <w:tc>
          <w:tcPr>
            <w:tcW w:w="4576" w:type="dxa"/>
            <w:gridSpan w:val="4"/>
            <w:tcBorders>
              <w:top w:val="single" w:sz="4" w:space="0" w:color="000000"/>
              <w:left w:val="single" w:sz="4" w:space="0" w:color="000000"/>
              <w:bottom w:val="single" w:sz="4" w:space="0" w:color="000000"/>
              <w:right w:val="single" w:sz="4" w:space="0" w:color="000000"/>
            </w:tcBorders>
          </w:tcPr>
          <w:p w:rsidR="00C73CB5" w:rsidRDefault="003E3147" w:rsidP="003F4889">
            <w:pPr>
              <w:spacing w:line="360" w:lineRule="auto"/>
              <w:ind w:left="108" w:right="0" w:firstLine="0"/>
              <w:jc w:val="left"/>
              <w:rPr>
                <w:rFonts w:ascii="Garamond" w:hAnsi="Garamond"/>
                <w:b/>
                <w:szCs w:val="24"/>
              </w:rPr>
            </w:pPr>
            <w:r w:rsidRPr="006F3396">
              <w:rPr>
                <w:rFonts w:ascii="Garamond" w:hAnsi="Garamond"/>
                <w:b/>
                <w:szCs w:val="24"/>
              </w:rPr>
              <w:t xml:space="preserve">PESSOA COM DEFICIÊNCIA: (   ) SIM </w:t>
            </w:r>
          </w:p>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   )NÃO </w:t>
            </w:r>
          </w:p>
        </w:tc>
        <w:tc>
          <w:tcPr>
            <w:tcW w:w="2793" w:type="dxa"/>
            <w:gridSpan w:val="4"/>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38" w:right="0" w:firstLine="0"/>
              <w:jc w:val="left"/>
              <w:rPr>
                <w:rFonts w:ascii="Garamond" w:hAnsi="Garamond"/>
                <w:szCs w:val="24"/>
              </w:rPr>
            </w:pPr>
            <w:r w:rsidRPr="006F3396">
              <w:rPr>
                <w:rFonts w:ascii="Garamond" w:hAnsi="Garamond"/>
                <w:b/>
                <w:szCs w:val="24"/>
              </w:rPr>
              <w:t xml:space="preserve">ESTADO CIVIL: </w:t>
            </w:r>
          </w:p>
        </w:tc>
        <w:tc>
          <w:tcPr>
            <w:tcW w:w="0" w:type="auto"/>
            <w:vMerge/>
            <w:tcBorders>
              <w:top w:val="nil"/>
              <w:left w:val="single" w:sz="4" w:space="0" w:color="000000"/>
              <w:bottom w:val="single" w:sz="4" w:space="0" w:color="000000"/>
              <w:right w:val="single" w:sz="4" w:space="0" w:color="000000"/>
            </w:tcBorders>
          </w:tcPr>
          <w:p w:rsidR="004F3AE1" w:rsidRPr="006F3396" w:rsidRDefault="004F3AE1" w:rsidP="003F4889">
            <w:pPr>
              <w:spacing w:line="360" w:lineRule="auto"/>
              <w:ind w:left="0" w:right="0" w:firstLine="0"/>
              <w:jc w:val="left"/>
              <w:rPr>
                <w:rFonts w:ascii="Garamond" w:hAnsi="Garamond"/>
                <w:szCs w:val="24"/>
              </w:rPr>
            </w:pPr>
          </w:p>
        </w:tc>
      </w:tr>
      <w:tr w:rsidR="004F3AE1" w:rsidRPr="006F3396">
        <w:trPr>
          <w:trHeight w:val="449"/>
        </w:trPr>
        <w:tc>
          <w:tcPr>
            <w:tcW w:w="2763" w:type="dxa"/>
            <w:gridSpan w:val="3"/>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SEXO: (   ) M   (   ) F </w:t>
            </w:r>
          </w:p>
        </w:tc>
        <w:tc>
          <w:tcPr>
            <w:tcW w:w="4607" w:type="dxa"/>
            <w:gridSpan w:val="5"/>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DATA DE NASCIMENTO:        /        / </w:t>
            </w:r>
          </w:p>
        </w:tc>
        <w:tc>
          <w:tcPr>
            <w:tcW w:w="1843"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IDADE: </w:t>
            </w:r>
          </w:p>
        </w:tc>
      </w:tr>
      <w:tr w:rsidR="004F3AE1" w:rsidRPr="006F3396">
        <w:trPr>
          <w:trHeight w:val="449"/>
        </w:trPr>
        <w:tc>
          <w:tcPr>
            <w:tcW w:w="2763" w:type="dxa"/>
            <w:gridSpan w:val="3"/>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RG: </w:t>
            </w:r>
          </w:p>
        </w:tc>
        <w:tc>
          <w:tcPr>
            <w:tcW w:w="3684" w:type="dxa"/>
            <w:gridSpan w:val="4"/>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DATA DE EXPEDIÇÃO:       /      / </w:t>
            </w:r>
          </w:p>
        </w:tc>
        <w:tc>
          <w:tcPr>
            <w:tcW w:w="2765" w:type="dxa"/>
            <w:gridSpan w:val="2"/>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CPF: </w:t>
            </w:r>
          </w:p>
        </w:tc>
      </w:tr>
      <w:tr w:rsidR="004F3AE1" w:rsidRPr="006F3396">
        <w:trPr>
          <w:trHeight w:val="452"/>
        </w:trPr>
        <w:tc>
          <w:tcPr>
            <w:tcW w:w="9213" w:type="dxa"/>
            <w:gridSpan w:val="9"/>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CARGO A QUE DESEJA CONCORRER: </w:t>
            </w:r>
          </w:p>
        </w:tc>
      </w:tr>
      <w:tr w:rsidR="004F3AE1" w:rsidRPr="006F3396">
        <w:trPr>
          <w:trHeight w:val="449"/>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ENDEREÇO: </w:t>
            </w:r>
          </w:p>
        </w:tc>
        <w:tc>
          <w:tcPr>
            <w:tcW w:w="5526" w:type="dxa"/>
            <w:gridSpan w:val="6"/>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6" w:right="0" w:firstLine="0"/>
              <w:jc w:val="left"/>
              <w:rPr>
                <w:rFonts w:ascii="Garamond" w:hAnsi="Garamond"/>
                <w:szCs w:val="24"/>
              </w:rPr>
            </w:pPr>
            <w:r w:rsidRPr="006F3396">
              <w:rPr>
                <w:rFonts w:ascii="Garamond" w:hAnsi="Garamond"/>
                <w:b/>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N.º </w:t>
            </w:r>
          </w:p>
        </w:tc>
      </w:tr>
      <w:tr w:rsidR="004F3AE1" w:rsidRPr="006F3396">
        <w:trPr>
          <w:trHeight w:val="449"/>
        </w:trPr>
        <w:tc>
          <w:tcPr>
            <w:tcW w:w="0" w:type="auto"/>
            <w:gridSpan w:val="2"/>
            <w:vMerge/>
            <w:tcBorders>
              <w:top w:val="nil"/>
              <w:left w:val="single" w:sz="4" w:space="0" w:color="000000"/>
              <w:bottom w:val="single" w:sz="4" w:space="0" w:color="000000"/>
              <w:right w:val="single" w:sz="4" w:space="0" w:color="000000"/>
            </w:tcBorders>
          </w:tcPr>
          <w:p w:rsidR="004F3AE1" w:rsidRPr="006F3396" w:rsidRDefault="004F3AE1" w:rsidP="003F4889">
            <w:pPr>
              <w:spacing w:line="360" w:lineRule="auto"/>
              <w:ind w:left="0" w:right="0" w:firstLine="0"/>
              <w:jc w:val="left"/>
              <w:rPr>
                <w:rFonts w:ascii="Garamond" w:hAnsi="Garamond"/>
                <w:szCs w:val="24"/>
              </w:rPr>
            </w:pPr>
          </w:p>
        </w:tc>
        <w:tc>
          <w:tcPr>
            <w:tcW w:w="3685" w:type="dxa"/>
            <w:gridSpan w:val="4"/>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6" w:right="0" w:firstLine="0"/>
              <w:jc w:val="left"/>
              <w:rPr>
                <w:rFonts w:ascii="Garamond" w:hAnsi="Garamond"/>
                <w:szCs w:val="24"/>
              </w:rPr>
            </w:pPr>
            <w:r w:rsidRPr="006F3396">
              <w:rPr>
                <w:rFonts w:ascii="Garamond" w:hAnsi="Garamond"/>
                <w:b/>
                <w:szCs w:val="24"/>
              </w:rPr>
              <w:t xml:space="preserve">COMPLEMENTO: </w:t>
            </w:r>
          </w:p>
        </w:tc>
        <w:tc>
          <w:tcPr>
            <w:tcW w:w="3685" w:type="dxa"/>
            <w:gridSpan w:val="3"/>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6" w:right="0" w:firstLine="0"/>
              <w:jc w:val="left"/>
              <w:rPr>
                <w:rFonts w:ascii="Garamond" w:hAnsi="Garamond"/>
                <w:szCs w:val="24"/>
              </w:rPr>
            </w:pPr>
            <w:r w:rsidRPr="006F3396">
              <w:rPr>
                <w:rFonts w:ascii="Garamond" w:hAnsi="Garamond"/>
                <w:b/>
                <w:szCs w:val="24"/>
              </w:rPr>
              <w:t xml:space="preserve">BAIRRO:  </w:t>
            </w:r>
          </w:p>
        </w:tc>
      </w:tr>
      <w:tr w:rsidR="004F3AE1" w:rsidRPr="006F3396">
        <w:trPr>
          <w:trHeight w:val="449"/>
        </w:trPr>
        <w:tc>
          <w:tcPr>
            <w:tcW w:w="1843" w:type="dxa"/>
            <w:gridSpan w:val="2"/>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TELEFONE: </w:t>
            </w:r>
          </w:p>
        </w:tc>
        <w:tc>
          <w:tcPr>
            <w:tcW w:w="3685" w:type="dxa"/>
            <w:gridSpan w:val="4"/>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6" w:right="0" w:firstLine="0"/>
              <w:jc w:val="left"/>
              <w:rPr>
                <w:rFonts w:ascii="Garamond" w:hAnsi="Garamond"/>
                <w:szCs w:val="24"/>
              </w:rPr>
            </w:pPr>
            <w:r w:rsidRPr="006F3396">
              <w:rPr>
                <w:rFonts w:ascii="Garamond" w:hAnsi="Garamond"/>
                <w:b/>
                <w:szCs w:val="24"/>
              </w:rPr>
              <w:t xml:space="preserve">RESIDENCIAL: (     ) </w:t>
            </w:r>
          </w:p>
        </w:tc>
        <w:tc>
          <w:tcPr>
            <w:tcW w:w="3685" w:type="dxa"/>
            <w:gridSpan w:val="3"/>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6" w:right="0" w:firstLine="0"/>
              <w:jc w:val="left"/>
              <w:rPr>
                <w:rFonts w:ascii="Garamond" w:hAnsi="Garamond"/>
                <w:szCs w:val="24"/>
              </w:rPr>
            </w:pPr>
            <w:r w:rsidRPr="006F3396">
              <w:rPr>
                <w:rFonts w:ascii="Garamond" w:hAnsi="Garamond"/>
                <w:b/>
                <w:szCs w:val="24"/>
              </w:rPr>
              <w:t xml:space="preserve">CELULAR: (     ) </w:t>
            </w:r>
          </w:p>
        </w:tc>
      </w:tr>
      <w:tr w:rsidR="004F3AE1" w:rsidRPr="006F3396">
        <w:trPr>
          <w:trHeight w:val="451"/>
        </w:trPr>
        <w:tc>
          <w:tcPr>
            <w:tcW w:w="1843" w:type="dxa"/>
            <w:gridSpan w:val="2"/>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EMAIL: </w:t>
            </w:r>
          </w:p>
        </w:tc>
        <w:tc>
          <w:tcPr>
            <w:tcW w:w="7370" w:type="dxa"/>
            <w:gridSpan w:val="7"/>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6" w:right="0" w:firstLine="0"/>
              <w:jc w:val="left"/>
              <w:rPr>
                <w:rFonts w:ascii="Garamond" w:hAnsi="Garamond"/>
                <w:szCs w:val="24"/>
              </w:rPr>
            </w:pPr>
            <w:r w:rsidRPr="006F3396">
              <w:rPr>
                <w:rFonts w:ascii="Garamond" w:hAnsi="Garamond"/>
                <w:b/>
                <w:szCs w:val="24"/>
              </w:rPr>
              <w:t xml:space="preserve"> </w:t>
            </w:r>
          </w:p>
        </w:tc>
      </w:tr>
      <w:tr w:rsidR="004F3AE1" w:rsidRPr="006F3396">
        <w:trPr>
          <w:trHeight w:val="449"/>
        </w:trPr>
        <w:tc>
          <w:tcPr>
            <w:tcW w:w="9213" w:type="dxa"/>
            <w:gridSpan w:val="9"/>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7" w:right="0" w:firstLine="0"/>
              <w:jc w:val="center"/>
              <w:rPr>
                <w:rFonts w:ascii="Garamond" w:hAnsi="Garamond"/>
                <w:szCs w:val="24"/>
              </w:rPr>
            </w:pPr>
            <w:r w:rsidRPr="006F3396">
              <w:rPr>
                <w:rFonts w:ascii="Garamond" w:hAnsi="Garamond"/>
                <w:b/>
                <w:szCs w:val="24"/>
              </w:rPr>
              <w:t xml:space="preserve">DOCUMENTOS APRESENTADOS </w:t>
            </w:r>
          </w:p>
        </w:tc>
      </w:tr>
      <w:tr w:rsidR="004F3AE1" w:rsidRPr="006F3396">
        <w:trPr>
          <w:trHeight w:val="449"/>
        </w:trPr>
        <w:tc>
          <w:tcPr>
            <w:tcW w:w="826"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72" w:right="0" w:firstLine="0"/>
              <w:jc w:val="center"/>
              <w:rPr>
                <w:rFonts w:ascii="Garamond" w:hAnsi="Garamond"/>
                <w:szCs w:val="24"/>
              </w:rPr>
            </w:pPr>
            <w:r w:rsidRPr="006F3396">
              <w:rPr>
                <w:rFonts w:ascii="Garamond" w:hAnsi="Garamond"/>
                <w:b/>
                <w:szCs w:val="24"/>
              </w:rPr>
              <w:t xml:space="preserve"> </w:t>
            </w:r>
          </w:p>
        </w:tc>
        <w:tc>
          <w:tcPr>
            <w:tcW w:w="3751" w:type="dxa"/>
            <w:gridSpan w:val="3"/>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CARTEIRA DE IDENTIDADE </w:t>
            </w:r>
          </w:p>
        </w:tc>
        <w:tc>
          <w:tcPr>
            <w:tcW w:w="839"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78" w:right="0" w:firstLine="0"/>
              <w:jc w:val="left"/>
              <w:rPr>
                <w:rFonts w:ascii="Garamond" w:hAnsi="Garamond"/>
                <w:szCs w:val="24"/>
              </w:rPr>
            </w:pPr>
            <w:r w:rsidRPr="006F3396">
              <w:rPr>
                <w:rFonts w:ascii="Garamond" w:hAnsi="Garamond"/>
                <w:b/>
                <w:szCs w:val="24"/>
              </w:rPr>
              <w:t xml:space="preserve"> </w:t>
            </w:r>
          </w:p>
        </w:tc>
        <w:tc>
          <w:tcPr>
            <w:tcW w:w="3797" w:type="dxa"/>
            <w:gridSpan w:val="4"/>
            <w:tcBorders>
              <w:top w:val="single" w:sz="4" w:space="0" w:color="000000"/>
              <w:left w:val="single" w:sz="4" w:space="0" w:color="000000"/>
              <w:bottom w:val="single" w:sz="4" w:space="0" w:color="000000"/>
              <w:right w:val="single" w:sz="4" w:space="0" w:color="000000"/>
            </w:tcBorders>
            <w:vAlign w:val="center"/>
          </w:tcPr>
          <w:p w:rsidR="004F3AE1" w:rsidRPr="006F3396" w:rsidRDefault="004F3AE1" w:rsidP="003F4889">
            <w:pPr>
              <w:spacing w:line="360" w:lineRule="auto"/>
              <w:ind w:left="108" w:right="0" w:firstLine="0"/>
              <w:jc w:val="left"/>
              <w:rPr>
                <w:rFonts w:ascii="Garamond" w:hAnsi="Garamond"/>
                <w:szCs w:val="24"/>
              </w:rPr>
            </w:pPr>
          </w:p>
        </w:tc>
      </w:tr>
      <w:tr w:rsidR="004F3AE1" w:rsidRPr="006F3396">
        <w:trPr>
          <w:trHeight w:val="451"/>
        </w:trPr>
        <w:tc>
          <w:tcPr>
            <w:tcW w:w="826"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72" w:right="0" w:firstLine="0"/>
              <w:jc w:val="center"/>
              <w:rPr>
                <w:rFonts w:ascii="Garamond" w:hAnsi="Garamond"/>
                <w:szCs w:val="24"/>
              </w:rPr>
            </w:pPr>
            <w:r w:rsidRPr="006F3396">
              <w:rPr>
                <w:rFonts w:ascii="Garamond" w:hAnsi="Garamond"/>
                <w:b/>
                <w:szCs w:val="24"/>
              </w:rPr>
              <w:t xml:space="preserve"> </w:t>
            </w:r>
          </w:p>
        </w:tc>
        <w:tc>
          <w:tcPr>
            <w:tcW w:w="3751" w:type="dxa"/>
            <w:gridSpan w:val="3"/>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CPF </w:t>
            </w:r>
          </w:p>
        </w:tc>
        <w:tc>
          <w:tcPr>
            <w:tcW w:w="839"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78" w:right="0" w:firstLine="0"/>
              <w:jc w:val="left"/>
              <w:rPr>
                <w:rFonts w:ascii="Garamond" w:hAnsi="Garamond"/>
                <w:szCs w:val="24"/>
              </w:rPr>
            </w:pPr>
            <w:r w:rsidRPr="006F3396">
              <w:rPr>
                <w:rFonts w:ascii="Garamond" w:hAnsi="Garamond"/>
                <w:b/>
                <w:szCs w:val="24"/>
              </w:rPr>
              <w:t xml:space="preserve"> </w:t>
            </w:r>
          </w:p>
        </w:tc>
        <w:tc>
          <w:tcPr>
            <w:tcW w:w="3797" w:type="dxa"/>
            <w:gridSpan w:val="4"/>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COMPROVANTE DE DEFICIÊNCIA </w:t>
            </w:r>
          </w:p>
        </w:tc>
      </w:tr>
      <w:tr w:rsidR="004F3AE1" w:rsidRPr="006F3396">
        <w:trPr>
          <w:trHeight w:val="449"/>
        </w:trPr>
        <w:tc>
          <w:tcPr>
            <w:tcW w:w="826"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72" w:right="0" w:firstLine="0"/>
              <w:jc w:val="center"/>
              <w:rPr>
                <w:rFonts w:ascii="Garamond" w:hAnsi="Garamond"/>
                <w:szCs w:val="24"/>
              </w:rPr>
            </w:pPr>
            <w:r w:rsidRPr="006F3396">
              <w:rPr>
                <w:rFonts w:ascii="Garamond" w:hAnsi="Garamond"/>
                <w:b/>
                <w:szCs w:val="24"/>
              </w:rPr>
              <w:t xml:space="preserve"> </w:t>
            </w:r>
          </w:p>
        </w:tc>
        <w:tc>
          <w:tcPr>
            <w:tcW w:w="3751" w:type="dxa"/>
            <w:gridSpan w:val="3"/>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FOTO </w:t>
            </w:r>
          </w:p>
        </w:tc>
        <w:tc>
          <w:tcPr>
            <w:tcW w:w="839"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78" w:right="0" w:firstLine="0"/>
              <w:jc w:val="left"/>
              <w:rPr>
                <w:rFonts w:ascii="Garamond" w:hAnsi="Garamond"/>
                <w:szCs w:val="24"/>
              </w:rPr>
            </w:pPr>
            <w:r w:rsidRPr="006F3396">
              <w:rPr>
                <w:rFonts w:ascii="Garamond" w:hAnsi="Garamond"/>
                <w:b/>
                <w:szCs w:val="24"/>
              </w:rPr>
              <w:t xml:space="preserve"> </w:t>
            </w:r>
          </w:p>
        </w:tc>
        <w:tc>
          <w:tcPr>
            <w:tcW w:w="3797" w:type="dxa"/>
            <w:gridSpan w:val="4"/>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CURRÍCULO VITAE </w:t>
            </w:r>
          </w:p>
        </w:tc>
      </w:tr>
      <w:tr w:rsidR="004F3AE1" w:rsidRPr="006F3396">
        <w:trPr>
          <w:trHeight w:val="449"/>
        </w:trPr>
        <w:tc>
          <w:tcPr>
            <w:tcW w:w="826"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72" w:right="0" w:firstLine="0"/>
              <w:jc w:val="center"/>
              <w:rPr>
                <w:rFonts w:ascii="Garamond" w:hAnsi="Garamond"/>
                <w:szCs w:val="24"/>
              </w:rPr>
            </w:pPr>
            <w:r w:rsidRPr="006F3396">
              <w:rPr>
                <w:rFonts w:ascii="Garamond" w:hAnsi="Garamond"/>
                <w:b/>
                <w:szCs w:val="24"/>
              </w:rPr>
              <w:t xml:space="preserve"> </w:t>
            </w:r>
          </w:p>
        </w:tc>
        <w:tc>
          <w:tcPr>
            <w:tcW w:w="8387" w:type="dxa"/>
            <w:gridSpan w:val="8"/>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jc w:val="left"/>
              <w:rPr>
                <w:rFonts w:ascii="Garamond" w:hAnsi="Garamond"/>
                <w:szCs w:val="24"/>
              </w:rPr>
            </w:pPr>
            <w:r w:rsidRPr="006F3396">
              <w:rPr>
                <w:rFonts w:ascii="Garamond" w:hAnsi="Garamond"/>
                <w:b/>
                <w:szCs w:val="24"/>
              </w:rPr>
              <w:t xml:space="preserve">COMPROVANTE DE RESIDÊNCIA </w:t>
            </w:r>
          </w:p>
        </w:tc>
      </w:tr>
      <w:tr w:rsidR="004F3AE1" w:rsidRPr="006F3396">
        <w:trPr>
          <w:trHeight w:val="888"/>
        </w:trPr>
        <w:tc>
          <w:tcPr>
            <w:tcW w:w="9213" w:type="dxa"/>
            <w:gridSpan w:val="9"/>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08" w:right="0" w:firstLine="0"/>
              <w:rPr>
                <w:rFonts w:ascii="Garamond" w:hAnsi="Garamond"/>
                <w:szCs w:val="24"/>
              </w:rPr>
            </w:pPr>
            <w:r w:rsidRPr="006F3396">
              <w:rPr>
                <w:rFonts w:ascii="Garamond" w:hAnsi="Garamond"/>
                <w:b/>
                <w:szCs w:val="24"/>
              </w:rPr>
              <w:t xml:space="preserve">(   ) DECLARO QUE AS INFORMAÇÕES AQUI PRESTADAS SÃO A CLARA VERSÃO DA VERDADE, SOB PENA DE RESPONDER NA FORMA DA LEI PELA IMPRECISÃO DAS MESMAS. </w:t>
            </w:r>
          </w:p>
        </w:tc>
      </w:tr>
      <w:tr w:rsidR="004F3AE1" w:rsidRPr="006F3396">
        <w:trPr>
          <w:trHeight w:val="1330"/>
        </w:trPr>
        <w:tc>
          <w:tcPr>
            <w:tcW w:w="9213" w:type="dxa"/>
            <w:gridSpan w:val="9"/>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72" w:right="0" w:firstLine="0"/>
              <w:jc w:val="center"/>
              <w:rPr>
                <w:rFonts w:ascii="Garamond" w:hAnsi="Garamond"/>
                <w:szCs w:val="24"/>
              </w:rPr>
            </w:pPr>
            <w:r w:rsidRPr="006F3396">
              <w:rPr>
                <w:rFonts w:ascii="Garamond" w:hAnsi="Garamond"/>
                <w:b/>
                <w:szCs w:val="24"/>
              </w:rPr>
              <w:t xml:space="preserve"> </w:t>
            </w:r>
          </w:p>
          <w:p w:rsidR="004F3AE1" w:rsidRPr="006F3396" w:rsidRDefault="003E3147" w:rsidP="003F4889">
            <w:pPr>
              <w:spacing w:line="360" w:lineRule="auto"/>
              <w:ind w:left="12" w:right="0" w:firstLine="0"/>
              <w:jc w:val="center"/>
              <w:rPr>
                <w:rFonts w:ascii="Garamond" w:hAnsi="Garamond"/>
                <w:szCs w:val="24"/>
              </w:rPr>
            </w:pPr>
            <w:r w:rsidRPr="006F3396">
              <w:rPr>
                <w:rFonts w:ascii="Garamond" w:hAnsi="Garamond"/>
                <w:b/>
                <w:szCs w:val="24"/>
              </w:rPr>
              <w:t xml:space="preserve">__________________________________________ </w:t>
            </w:r>
          </w:p>
          <w:p w:rsidR="004F3AE1" w:rsidRPr="006F3396" w:rsidRDefault="003E3147" w:rsidP="003F4889">
            <w:pPr>
              <w:spacing w:line="360" w:lineRule="auto"/>
              <w:ind w:left="16" w:right="0" w:firstLine="0"/>
              <w:jc w:val="center"/>
              <w:rPr>
                <w:rFonts w:ascii="Garamond" w:hAnsi="Garamond"/>
                <w:szCs w:val="24"/>
              </w:rPr>
            </w:pPr>
            <w:r w:rsidRPr="006F3396">
              <w:rPr>
                <w:rFonts w:ascii="Garamond" w:hAnsi="Garamond"/>
                <w:b/>
                <w:szCs w:val="24"/>
              </w:rPr>
              <w:t xml:space="preserve">Assinatura do responsável pela inscrição </w:t>
            </w:r>
          </w:p>
        </w:tc>
      </w:tr>
    </w:tbl>
    <w:p w:rsidR="00626B24" w:rsidRDefault="00626B24" w:rsidP="003F4889">
      <w:pPr>
        <w:spacing w:line="360" w:lineRule="auto"/>
        <w:ind w:left="-1627" w:right="-1005" w:firstLine="0"/>
        <w:jc w:val="center"/>
        <w:rPr>
          <w:rFonts w:ascii="Garamond" w:hAnsi="Garamond"/>
          <w:szCs w:val="24"/>
        </w:rPr>
      </w:pPr>
      <w:r>
        <w:rPr>
          <w:rFonts w:ascii="Garamond" w:hAnsi="Garamond"/>
          <w:szCs w:val="24"/>
        </w:rPr>
        <w:br w:type="page"/>
      </w:r>
    </w:p>
    <w:p w:rsidR="004F3AE1" w:rsidRPr="006F3396" w:rsidRDefault="003E3147" w:rsidP="003F4889">
      <w:pPr>
        <w:pStyle w:val="Ttulo2"/>
        <w:spacing w:after="3" w:line="360" w:lineRule="auto"/>
        <w:ind w:left="792"/>
        <w:rPr>
          <w:rFonts w:ascii="Garamond" w:hAnsi="Garamond"/>
          <w:szCs w:val="24"/>
        </w:rPr>
      </w:pPr>
      <w:r w:rsidRPr="006F3396">
        <w:rPr>
          <w:rFonts w:ascii="Garamond" w:hAnsi="Garamond"/>
          <w:szCs w:val="24"/>
        </w:rPr>
        <w:lastRenderedPageBreak/>
        <w:t xml:space="preserve">COMPROVANTE DE INSCRIÇÃO PARA O PROCESSO SELETIVO SIMPLIFICADO </w:t>
      </w:r>
    </w:p>
    <w:tbl>
      <w:tblPr>
        <w:tblStyle w:val="TableGrid"/>
        <w:tblW w:w="9213" w:type="dxa"/>
        <w:tblInd w:w="-108" w:type="dxa"/>
        <w:tblCellMar>
          <w:top w:w="53" w:type="dxa"/>
          <w:left w:w="108" w:type="dxa"/>
          <w:right w:w="29" w:type="dxa"/>
        </w:tblCellMar>
        <w:tblLook w:val="04A0" w:firstRow="1" w:lastRow="0" w:firstColumn="1" w:lastColumn="0" w:noHBand="0" w:noVBand="1"/>
      </w:tblPr>
      <w:tblGrid>
        <w:gridCol w:w="4606"/>
        <w:gridCol w:w="4607"/>
      </w:tblGrid>
      <w:tr w:rsidR="004F3AE1" w:rsidRPr="006F3396">
        <w:trPr>
          <w:trHeight w:val="449"/>
        </w:trPr>
        <w:tc>
          <w:tcPr>
            <w:tcW w:w="4606"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2" w:right="0" w:firstLine="0"/>
              <w:jc w:val="left"/>
              <w:rPr>
                <w:rFonts w:ascii="Garamond" w:hAnsi="Garamond"/>
                <w:szCs w:val="24"/>
              </w:rPr>
            </w:pPr>
            <w:r w:rsidRPr="006F3396">
              <w:rPr>
                <w:rFonts w:ascii="Garamond" w:hAnsi="Garamond"/>
                <w:b/>
                <w:szCs w:val="24"/>
              </w:rPr>
              <w:t xml:space="preserve">N.º DA INSCRIÇÃO:                         / </w:t>
            </w:r>
            <w:r w:rsidR="00DE30C1">
              <w:rPr>
                <w:rFonts w:ascii="Garamond" w:hAnsi="Garamond"/>
                <w:b/>
                <w:szCs w:val="24"/>
              </w:rPr>
              <w:t>2018</w:t>
            </w:r>
            <w:r w:rsidRPr="006F3396">
              <w:rPr>
                <w:rFonts w:ascii="Garamond" w:hAnsi="Garamond"/>
                <w:b/>
                <w:szCs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0" w:right="325" w:firstLine="0"/>
              <w:jc w:val="right"/>
              <w:rPr>
                <w:rFonts w:ascii="Garamond" w:hAnsi="Garamond"/>
                <w:szCs w:val="24"/>
              </w:rPr>
            </w:pPr>
            <w:r w:rsidRPr="006F3396">
              <w:rPr>
                <w:rFonts w:ascii="Garamond" w:hAnsi="Garamond"/>
                <w:b/>
                <w:szCs w:val="24"/>
              </w:rPr>
              <w:t xml:space="preserve">DATA DA INSCRIÇÃO:      / </w:t>
            </w:r>
            <w:r w:rsidR="00626B24">
              <w:rPr>
                <w:rFonts w:ascii="Garamond" w:hAnsi="Garamond"/>
                <w:b/>
                <w:szCs w:val="24"/>
              </w:rPr>
              <w:t xml:space="preserve">     </w:t>
            </w:r>
            <w:r w:rsidRPr="006F3396">
              <w:rPr>
                <w:rFonts w:ascii="Garamond" w:hAnsi="Garamond"/>
                <w:b/>
                <w:szCs w:val="24"/>
              </w:rPr>
              <w:t xml:space="preserve"> / </w:t>
            </w:r>
            <w:r w:rsidR="00DE30C1">
              <w:rPr>
                <w:rFonts w:ascii="Garamond" w:hAnsi="Garamond"/>
                <w:b/>
                <w:szCs w:val="24"/>
              </w:rPr>
              <w:t>2018</w:t>
            </w:r>
          </w:p>
        </w:tc>
      </w:tr>
      <w:tr w:rsidR="004F3AE1" w:rsidRPr="006F3396">
        <w:trPr>
          <w:trHeight w:val="449"/>
        </w:trPr>
        <w:tc>
          <w:tcPr>
            <w:tcW w:w="9213" w:type="dxa"/>
            <w:gridSpan w:val="2"/>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b/>
                <w:szCs w:val="24"/>
              </w:rPr>
              <w:t xml:space="preserve">NOME DO CANDIDATO:  </w:t>
            </w:r>
          </w:p>
        </w:tc>
      </w:tr>
      <w:tr w:rsidR="004F3AE1" w:rsidRPr="006F3396">
        <w:trPr>
          <w:trHeight w:val="451"/>
        </w:trPr>
        <w:tc>
          <w:tcPr>
            <w:tcW w:w="4606" w:type="dxa"/>
            <w:tcBorders>
              <w:top w:val="single" w:sz="4" w:space="0" w:color="000000"/>
              <w:left w:val="single" w:sz="4" w:space="0" w:color="000000"/>
              <w:bottom w:val="single" w:sz="4" w:space="0" w:color="000000"/>
              <w:right w:val="single" w:sz="4" w:space="0" w:color="000000"/>
            </w:tcBorders>
          </w:tcPr>
          <w:p w:rsidR="00626B24" w:rsidRDefault="003E3147" w:rsidP="003F4889">
            <w:pPr>
              <w:spacing w:line="360" w:lineRule="auto"/>
              <w:ind w:left="0" w:right="0" w:firstLine="0"/>
              <w:jc w:val="left"/>
              <w:rPr>
                <w:rFonts w:ascii="Garamond" w:hAnsi="Garamond"/>
                <w:b/>
                <w:szCs w:val="24"/>
              </w:rPr>
            </w:pPr>
            <w:r w:rsidRPr="006F3396">
              <w:rPr>
                <w:rFonts w:ascii="Garamond" w:hAnsi="Garamond"/>
                <w:b/>
                <w:szCs w:val="24"/>
              </w:rPr>
              <w:t xml:space="preserve">PESSOA COM DEFICIÊNCIA: (   ) SIM </w:t>
            </w:r>
          </w:p>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b/>
                <w:szCs w:val="24"/>
              </w:rPr>
              <w:t xml:space="preserve">(   )NÃO </w:t>
            </w:r>
          </w:p>
        </w:tc>
        <w:tc>
          <w:tcPr>
            <w:tcW w:w="4607"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b/>
                <w:szCs w:val="24"/>
              </w:rPr>
              <w:t xml:space="preserve">DATA DE NASCIMENTO:        /        / </w:t>
            </w:r>
          </w:p>
        </w:tc>
      </w:tr>
      <w:tr w:rsidR="004F3AE1" w:rsidRPr="006F3396">
        <w:trPr>
          <w:trHeight w:val="449"/>
        </w:trPr>
        <w:tc>
          <w:tcPr>
            <w:tcW w:w="9213" w:type="dxa"/>
            <w:gridSpan w:val="2"/>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0" w:right="0" w:firstLine="0"/>
              <w:jc w:val="left"/>
              <w:rPr>
                <w:rFonts w:ascii="Garamond" w:hAnsi="Garamond"/>
                <w:szCs w:val="24"/>
              </w:rPr>
            </w:pPr>
            <w:r w:rsidRPr="006F3396">
              <w:rPr>
                <w:rFonts w:ascii="Garamond" w:hAnsi="Garamond"/>
                <w:b/>
                <w:szCs w:val="24"/>
              </w:rPr>
              <w:t xml:space="preserve">CARGO A QUE DESEJA CONCORRER: </w:t>
            </w:r>
          </w:p>
        </w:tc>
      </w:tr>
      <w:tr w:rsidR="004F3AE1" w:rsidRPr="006F3396">
        <w:trPr>
          <w:trHeight w:val="888"/>
        </w:trPr>
        <w:tc>
          <w:tcPr>
            <w:tcW w:w="9213" w:type="dxa"/>
            <w:gridSpan w:val="2"/>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0" w:right="85" w:firstLine="0"/>
              <w:jc w:val="center"/>
              <w:rPr>
                <w:rFonts w:ascii="Garamond" w:hAnsi="Garamond"/>
                <w:szCs w:val="24"/>
              </w:rPr>
            </w:pPr>
            <w:r w:rsidRPr="006F3396">
              <w:rPr>
                <w:rFonts w:ascii="Garamond" w:hAnsi="Garamond"/>
                <w:b/>
                <w:szCs w:val="24"/>
              </w:rPr>
              <w:t xml:space="preserve">__________________________________________ </w:t>
            </w:r>
          </w:p>
          <w:p w:rsidR="004F3AE1" w:rsidRPr="006F3396" w:rsidRDefault="003E3147" w:rsidP="003F4889">
            <w:pPr>
              <w:spacing w:line="360" w:lineRule="auto"/>
              <w:ind w:left="0" w:right="81" w:firstLine="0"/>
              <w:jc w:val="center"/>
              <w:rPr>
                <w:rFonts w:ascii="Garamond" w:hAnsi="Garamond"/>
                <w:szCs w:val="24"/>
              </w:rPr>
            </w:pPr>
            <w:r w:rsidRPr="006F3396">
              <w:rPr>
                <w:rFonts w:ascii="Garamond" w:hAnsi="Garamond"/>
                <w:b/>
                <w:szCs w:val="24"/>
              </w:rPr>
              <w:t xml:space="preserve">Assinatura do responsável pela inscrição </w:t>
            </w:r>
          </w:p>
        </w:tc>
      </w:tr>
    </w:tbl>
    <w:p w:rsidR="00626B24" w:rsidRDefault="00626B24" w:rsidP="003F4889">
      <w:pPr>
        <w:spacing w:line="360" w:lineRule="auto"/>
        <w:ind w:left="10" w:right="53"/>
        <w:jc w:val="center"/>
        <w:rPr>
          <w:rFonts w:ascii="Garamond" w:hAnsi="Garamond"/>
          <w:b/>
          <w:szCs w:val="24"/>
        </w:rPr>
      </w:pPr>
      <w:r>
        <w:rPr>
          <w:rFonts w:ascii="Garamond" w:hAnsi="Garamond"/>
          <w:b/>
          <w:szCs w:val="24"/>
        </w:rPr>
        <w:br w:type="page"/>
      </w:r>
    </w:p>
    <w:p w:rsidR="004F3AE1" w:rsidRPr="006F3396" w:rsidRDefault="003E3147" w:rsidP="003F4889">
      <w:pPr>
        <w:spacing w:line="360" w:lineRule="auto"/>
        <w:ind w:left="10" w:right="53"/>
        <w:jc w:val="center"/>
        <w:rPr>
          <w:rFonts w:ascii="Garamond" w:hAnsi="Garamond"/>
          <w:szCs w:val="24"/>
        </w:rPr>
      </w:pPr>
      <w:r w:rsidRPr="006F3396">
        <w:rPr>
          <w:rFonts w:ascii="Garamond" w:hAnsi="Garamond"/>
          <w:b/>
          <w:szCs w:val="24"/>
        </w:rPr>
        <w:lastRenderedPageBreak/>
        <w:t>ANEXO II</w:t>
      </w:r>
    </w:p>
    <w:p w:rsidR="004F3AE1" w:rsidRPr="006F3396" w:rsidRDefault="003E3147" w:rsidP="003F4889">
      <w:pPr>
        <w:pStyle w:val="Ttulo2"/>
        <w:spacing w:after="3" w:line="360" w:lineRule="auto"/>
        <w:jc w:val="center"/>
        <w:rPr>
          <w:rFonts w:ascii="Garamond" w:hAnsi="Garamond"/>
          <w:szCs w:val="24"/>
        </w:rPr>
      </w:pPr>
      <w:r w:rsidRPr="006F3396">
        <w:rPr>
          <w:rFonts w:ascii="Garamond" w:hAnsi="Garamond"/>
          <w:szCs w:val="24"/>
        </w:rPr>
        <w:t>CRONOGRAMA DO PROCESSO SELETIVO SIMPLIFICADO</w:t>
      </w:r>
    </w:p>
    <w:p w:rsidR="004F3AE1" w:rsidRPr="006F3396" w:rsidRDefault="004F3AE1" w:rsidP="003F4889">
      <w:pPr>
        <w:spacing w:line="360" w:lineRule="auto"/>
        <w:ind w:left="0" w:right="1" w:firstLine="0"/>
        <w:jc w:val="center"/>
        <w:rPr>
          <w:rFonts w:ascii="Garamond" w:hAnsi="Garamond"/>
          <w:szCs w:val="24"/>
        </w:rPr>
      </w:pPr>
    </w:p>
    <w:tbl>
      <w:tblPr>
        <w:tblStyle w:val="TableGrid"/>
        <w:tblW w:w="8111" w:type="dxa"/>
        <w:tblInd w:w="480" w:type="dxa"/>
        <w:tblCellMar>
          <w:top w:w="53" w:type="dxa"/>
          <w:left w:w="115" w:type="dxa"/>
          <w:right w:w="115" w:type="dxa"/>
        </w:tblCellMar>
        <w:tblLook w:val="04A0" w:firstRow="1" w:lastRow="0" w:firstColumn="1" w:lastColumn="0" w:noHBand="0" w:noVBand="1"/>
      </w:tblPr>
      <w:tblGrid>
        <w:gridCol w:w="4537"/>
        <w:gridCol w:w="3574"/>
      </w:tblGrid>
      <w:tr w:rsidR="004F3AE1" w:rsidRPr="006F3396">
        <w:trPr>
          <w:trHeight w:val="449"/>
        </w:trPr>
        <w:tc>
          <w:tcPr>
            <w:tcW w:w="4537"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0" w:right="2" w:firstLine="0"/>
              <w:jc w:val="center"/>
              <w:rPr>
                <w:rFonts w:ascii="Garamond" w:hAnsi="Garamond"/>
                <w:szCs w:val="24"/>
              </w:rPr>
            </w:pPr>
            <w:r w:rsidRPr="006F3396">
              <w:rPr>
                <w:rFonts w:ascii="Garamond" w:hAnsi="Garamond"/>
                <w:b/>
                <w:szCs w:val="24"/>
              </w:rPr>
              <w:t xml:space="preserve">FASE </w:t>
            </w:r>
          </w:p>
        </w:tc>
        <w:tc>
          <w:tcPr>
            <w:tcW w:w="3574"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0" w:right="2" w:firstLine="0"/>
              <w:jc w:val="center"/>
              <w:rPr>
                <w:rFonts w:ascii="Garamond" w:hAnsi="Garamond"/>
                <w:szCs w:val="24"/>
              </w:rPr>
            </w:pPr>
            <w:r w:rsidRPr="006F3396">
              <w:rPr>
                <w:rFonts w:ascii="Garamond" w:hAnsi="Garamond"/>
                <w:b/>
                <w:szCs w:val="24"/>
              </w:rPr>
              <w:t xml:space="preserve">DATA </w:t>
            </w:r>
          </w:p>
        </w:tc>
      </w:tr>
      <w:tr w:rsidR="004F3AE1" w:rsidRPr="006F3396">
        <w:trPr>
          <w:trHeight w:val="449"/>
        </w:trPr>
        <w:tc>
          <w:tcPr>
            <w:tcW w:w="4537"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0" w:right="3" w:firstLine="0"/>
              <w:jc w:val="center"/>
              <w:rPr>
                <w:rFonts w:ascii="Garamond" w:hAnsi="Garamond"/>
                <w:szCs w:val="24"/>
              </w:rPr>
            </w:pPr>
            <w:r w:rsidRPr="006F3396">
              <w:rPr>
                <w:rFonts w:ascii="Garamond" w:hAnsi="Garamond"/>
                <w:szCs w:val="24"/>
              </w:rPr>
              <w:t xml:space="preserve">Recebimento das inscrições </w:t>
            </w:r>
          </w:p>
        </w:tc>
        <w:tc>
          <w:tcPr>
            <w:tcW w:w="3574" w:type="dxa"/>
            <w:tcBorders>
              <w:top w:val="single" w:sz="4" w:space="0" w:color="000000"/>
              <w:left w:val="single" w:sz="4" w:space="0" w:color="000000"/>
              <w:bottom w:val="single" w:sz="4" w:space="0" w:color="000000"/>
              <w:right w:val="single" w:sz="4" w:space="0" w:color="000000"/>
            </w:tcBorders>
          </w:tcPr>
          <w:p w:rsidR="004F3AE1" w:rsidRPr="006F3396" w:rsidRDefault="00DE30C1" w:rsidP="003F4889">
            <w:pPr>
              <w:spacing w:line="360" w:lineRule="auto"/>
              <w:ind w:left="0" w:right="2" w:firstLine="0"/>
              <w:jc w:val="center"/>
              <w:rPr>
                <w:rFonts w:ascii="Garamond" w:hAnsi="Garamond"/>
                <w:szCs w:val="24"/>
              </w:rPr>
            </w:pPr>
            <w:r>
              <w:rPr>
                <w:rFonts w:ascii="Garamond" w:hAnsi="Garamond"/>
                <w:b/>
                <w:szCs w:val="24"/>
              </w:rPr>
              <w:t>18</w:t>
            </w:r>
            <w:r w:rsidR="00626B24">
              <w:rPr>
                <w:rFonts w:ascii="Garamond" w:hAnsi="Garamond"/>
                <w:b/>
                <w:szCs w:val="24"/>
              </w:rPr>
              <w:t>/01/</w:t>
            </w:r>
            <w:r>
              <w:rPr>
                <w:rFonts w:ascii="Garamond" w:hAnsi="Garamond"/>
                <w:b/>
                <w:szCs w:val="24"/>
              </w:rPr>
              <w:t>2018</w:t>
            </w:r>
            <w:r w:rsidR="00626B24">
              <w:rPr>
                <w:rFonts w:ascii="Garamond" w:hAnsi="Garamond"/>
                <w:b/>
                <w:szCs w:val="24"/>
              </w:rPr>
              <w:t xml:space="preserve"> à 01/12/</w:t>
            </w:r>
            <w:r>
              <w:rPr>
                <w:rFonts w:ascii="Garamond" w:hAnsi="Garamond"/>
                <w:b/>
                <w:szCs w:val="24"/>
              </w:rPr>
              <w:t>2018</w:t>
            </w:r>
            <w:r w:rsidR="003E3147" w:rsidRPr="006F3396">
              <w:rPr>
                <w:rFonts w:ascii="Garamond" w:hAnsi="Garamond"/>
                <w:b/>
                <w:szCs w:val="24"/>
              </w:rPr>
              <w:t xml:space="preserve"> </w:t>
            </w:r>
          </w:p>
        </w:tc>
      </w:tr>
      <w:tr w:rsidR="004F3AE1" w:rsidRPr="006F3396">
        <w:trPr>
          <w:trHeight w:val="451"/>
        </w:trPr>
        <w:tc>
          <w:tcPr>
            <w:tcW w:w="4537" w:type="dxa"/>
            <w:tcBorders>
              <w:top w:val="single" w:sz="4" w:space="0" w:color="000000"/>
              <w:left w:val="single" w:sz="4" w:space="0" w:color="000000"/>
              <w:bottom w:val="single" w:sz="4" w:space="0" w:color="000000"/>
              <w:right w:val="single" w:sz="4" w:space="0" w:color="000000"/>
            </w:tcBorders>
          </w:tcPr>
          <w:p w:rsidR="004F3AE1" w:rsidRPr="006F3396" w:rsidRDefault="003E3147" w:rsidP="003F4889">
            <w:pPr>
              <w:spacing w:line="360" w:lineRule="auto"/>
              <w:ind w:left="1" w:right="0" w:firstLine="0"/>
              <w:jc w:val="center"/>
              <w:rPr>
                <w:rFonts w:ascii="Garamond" w:hAnsi="Garamond"/>
                <w:szCs w:val="24"/>
              </w:rPr>
            </w:pPr>
            <w:r w:rsidRPr="006F3396">
              <w:rPr>
                <w:rFonts w:ascii="Garamond" w:hAnsi="Garamond"/>
                <w:szCs w:val="24"/>
              </w:rPr>
              <w:t xml:space="preserve">Análise curricular </w:t>
            </w:r>
          </w:p>
        </w:tc>
        <w:tc>
          <w:tcPr>
            <w:tcW w:w="3574" w:type="dxa"/>
            <w:tcBorders>
              <w:top w:val="single" w:sz="4" w:space="0" w:color="000000"/>
              <w:left w:val="single" w:sz="4" w:space="0" w:color="000000"/>
              <w:bottom w:val="single" w:sz="4" w:space="0" w:color="000000"/>
              <w:right w:val="single" w:sz="4" w:space="0" w:color="000000"/>
            </w:tcBorders>
          </w:tcPr>
          <w:p w:rsidR="004F3AE1" w:rsidRPr="006F3396" w:rsidRDefault="004F674F" w:rsidP="003F4889">
            <w:pPr>
              <w:spacing w:line="360" w:lineRule="auto"/>
              <w:ind w:left="0" w:right="1" w:firstLine="0"/>
              <w:jc w:val="center"/>
              <w:rPr>
                <w:rFonts w:ascii="Garamond" w:hAnsi="Garamond"/>
                <w:szCs w:val="24"/>
              </w:rPr>
            </w:pPr>
            <w:r>
              <w:rPr>
                <w:rFonts w:ascii="Garamond" w:hAnsi="Garamond"/>
                <w:b/>
                <w:szCs w:val="24"/>
              </w:rPr>
              <w:t>09</w:t>
            </w:r>
            <w:r w:rsidR="00626B24">
              <w:rPr>
                <w:rFonts w:ascii="Garamond" w:hAnsi="Garamond"/>
                <w:b/>
                <w:szCs w:val="24"/>
              </w:rPr>
              <w:t>/01/</w:t>
            </w:r>
            <w:r w:rsidR="00DE30C1">
              <w:rPr>
                <w:rFonts w:ascii="Garamond" w:hAnsi="Garamond"/>
                <w:b/>
                <w:szCs w:val="24"/>
              </w:rPr>
              <w:t>2018</w:t>
            </w:r>
            <w:r w:rsidR="00626B24">
              <w:rPr>
                <w:rFonts w:ascii="Garamond" w:hAnsi="Garamond"/>
                <w:b/>
                <w:szCs w:val="24"/>
              </w:rPr>
              <w:t xml:space="preserve"> à 05/12/</w:t>
            </w:r>
            <w:r w:rsidR="00DE30C1">
              <w:rPr>
                <w:rFonts w:ascii="Garamond" w:hAnsi="Garamond"/>
                <w:b/>
                <w:szCs w:val="24"/>
              </w:rPr>
              <w:t>2018</w:t>
            </w:r>
            <w:r w:rsidR="003E3147" w:rsidRPr="006F3396">
              <w:rPr>
                <w:rFonts w:ascii="Garamond" w:hAnsi="Garamond"/>
                <w:b/>
                <w:szCs w:val="24"/>
              </w:rPr>
              <w:t xml:space="preserve"> </w:t>
            </w:r>
          </w:p>
        </w:tc>
      </w:tr>
    </w:tbl>
    <w:p w:rsidR="004F3AE1" w:rsidRPr="006F3396" w:rsidRDefault="003E3147" w:rsidP="003F4889">
      <w:pPr>
        <w:spacing w:line="360" w:lineRule="auto"/>
        <w:ind w:left="0" w:right="1" w:firstLine="0"/>
        <w:jc w:val="center"/>
        <w:rPr>
          <w:rFonts w:ascii="Garamond" w:hAnsi="Garamond"/>
          <w:szCs w:val="24"/>
        </w:rPr>
      </w:pPr>
      <w:r w:rsidRPr="006F3396">
        <w:rPr>
          <w:rFonts w:ascii="Garamond" w:hAnsi="Garamond"/>
          <w:b/>
          <w:szCs w:val="24"/>
        </w:rPr>
        <w:t xml:space="preserve"> </w:t>
      </w:r>
    </w:p>
    <w:sectPr w:rsidR="004F3AE1" w:rsidRPr="006F3396">
      <w:headerReference w:type="even" r:id="rId8"/>
      <w:headerReference w:type="default" r:id="rId9"/>
      <w:footerReference w:type="even" r:id="rId10"/>
      <w:footerReference w:type="default" r:id="rId11"/>
      <w:headerReference w:type="first" r:id="rId12"/>
      <w:footerReference w:type="first" r:id="rId13"/>
      <w:pgSz w:w="11906" w:h="16838"/>
      <w:pgMar w:top="2021" w:right="1076" w:bottom="1028" w:left="1702" w:header="299"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D20" w:rsidRDefault="00C31D20">
      <w:pPr>
        <w:spacing w:after="0" w:line="240" w:lineRule="auto"/>
      </w:pPr>
      <w:r>
        <w:separator/>
      </w:r>
    </w:p>
  </w:endnote>
  <w:endnote w:type="continuationSeparator" w:id="0">
    <w:p w:rsidR="00C31D20" w:rsidRDefault="00C3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E1" w:rsidRDefault="003E3147">
    <w:pPr>
      <w:spacing w:after="0" w:line="242" w:lineRule="auto"/>
      <w:ind w:left="1356" w:right="57" w:firstLine="0"/>
      <w:jc w:val="right"/>
    </w:pPr>
    <w:r>
      <w:rPr>
        <w:noProof/>
        <w:sz w:val="22"/>
      </w:rPr>
      <mc:AlternateContent>
        <mc:Choice Requires="wpg">
          <w:drawing>
            <wp:anchor distT="0" distB="0" distL="114300" distR="114300" simplePos="0" relativeHeight="251661312" behindDoc="0" locked="0" layoutInCell="1" allowOverlap="1">
              <wp:simplePos x="0" y="0"/>
              <wp:positionH relativeFrom="page">
                <wp:posOffset>954405</wp:posOffset>
              </wp:positionH>
              <wp:positionV relativeFrom="page">
                <wp:posOffset>10248900</wp:posOffset>
              </wp:positionV>
              <wp:extent cx="5939155" cy="25400"/>
              <wp:effectExtent l="0" t="0" r="0" b="0"/>
              <wp:wrapSquare wrapText="bothSides"/>
              <wp:docPr id="22391" name="Group 22391"/>
              <wp:cNvGraphicFramePr/>
              <a:graphic xmlns:a="http://schemas.openxmlformats.org/drawingml/2006/main">
                <a:graphicData uri="http://schemas.microsoft.com/office/word/2010/wordprocessingGroup">
                  <wpg:wgp>
                    <wpg:cNvGrpSpPr/>
                    <wpg:grpSpPr>
                      <a:xfrm>
                        <a:off x="0" y="0"/>
                        <a:ext cx="5939155" cy="25400"/>
                        <a:chOff x="0" y="0"/>
                        <a:chExt cx="5939155" cy="25400"/>
                      </a:xfrm>
                    </wpg:grpSpPr>
                    <wps:wsp>
                      <wps:cNvPr id="22392" name="Shape 22392"/>
                      <wps:cNvSpPr/>
                      <wps:spPr>
                        <a:xfrm>
                          <a:off x="0" y="0"/>
                          <a:ext cx="5939155" cy="0"/>
                        </a:xfrm>
                        <a:custGeom>
                          <a:avLst/>
                          <a:gdLst/>
                          <a:ahLst/>
                          <a:cxnLst/>
                          <a:rect l="0" t="0" r="0" b="0"/>
                          <a:pathLst>
                            <a:path w="5939155">
                              <a:moveTo>
                                <a:pt x="0" y="0"/>
                              </a:moveTo>
                              <a:lnTo>
                                <a:pt x="5939155" y="0"/>
                              </a:lnTo>
                            </a:path>
                          </a:pathLst>
                        </a:custGeom>
                        <a:ln w="25400" cap="flat">
                          <a:round/>
                        </a:ln>
                      </wps:spPr>
                      <wps:style>
                        <a:lnRef idx="1">
                          <a:srgbClr val="002060"/>
                        </a:lnRef>
                        <a:fillRef idx="0">
                          <a:srgbClr val="000000">
                            <a:alpha val="0"/>
                          </a:srgbClr>
                        </a:fillRef>
                        <a:effectRef idx="0">
                          <a:scrgbClr r="0" g="0" b="0"/>
                        </a:effectRef>
                        <a:fontRef idx="none"/>
                      </wps:style>
                      <wps:bodyPr/>
                    </wps:wsp>
                  </wpg:wgp>
                </a:graphicData>
              </a:graphic>
            </wp:anchor>
          </w:drawing>
        </mc:Choice>
        <mc:Fallback>
          <w:pict>
            <v:group w14:anchorId="2384C9B9" id="Group 22391" o:spid="_x0000_s1026" style="position:absolute;margin-left:75.15pt;margin-top:807pt;width:467.65pt;height:2pt;z-index:251661312;mso-position-horizontal-relative:page;mso-position-vertical-relative:page" coordsize="593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">
              <v:shape id="Shape 22392" o:spid="_x0000_s1027" style="position:absolute;width:59391;height:0;visibility:visible;mso-wrap-style:square;v-text-anchor:top" coordsize="5939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" path="m,l5939155,e" filled="f" strokecolor="#002060" strokeweight="2pt">
                <v:path arrowok="t" textboxrect="0,0,5939155,0"/>
              </v:shape>
              <w10:wrap type="square" anchorx="page" anchory="page"/>
            </v:group>
          </w:pict>
        </mc:Fallback>
      </mc:AlternateContent>
    </w:r>
    <w:r>
      <w:rPr>
        <w:sz w:val="20"/>
      </w:rPr>
      <w:t xml:space="preserve">DLN/fmq Av. Prefeito Isoldackson Cruz de Brito, N.º 18.745, Vila Margarida – Itaguaí – RJ CEP 23.825-840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396" w:rsidRDefault="006F3396" w:rsidP="006F3396">
    <w:pPr>
      <w:ind w:left="0"/>
      <w:jc w:val="center"/>
      <w:rPr>
        <w:rFonts w:ascii="Arial" w:hAnsi="Arial" w:cs="Arial"/>
        <w:sz w:val="20"/>
        <w:szCs w:val="20"/>
      </w:rPr>
    </w:pPr>
    <w:r w:rsidRPr="0093347F">
      <w:rPr>
        <w:rFonts w:ascii="Arial" w:hAnsi="Arial" w:cs="Arial"/>
        <w:sz w:val="20"/>
        <w:szCs w:val="20"/>
      </w:rPr>
      <w:t>Rua João Antunes Sobrinho, n</w:t>
    </w:r>
    <w:r w:rsidRPr="0093347F">
      <w:rPr>
        <w:rFonts w:ascii="Arial" w:hAnsi="Arial" w:cs="Arial"/>
        <w:sz w:val="20"/>
        <w:szCs w:val="20"/>
        <w:u w:val="single"/>
        <w:vertAlign w:val="superscript"/>
      </w:rPr>
      <w:t>o</w:t>
    </w:r>
    <w:r w:rsidRPr="0093347F">
      <w:rPr>
        <w:rFonts w:ascii="Arial" w:hAnsi="Arial" w:cs="Arial"/>
        <w:sz w:val="20"/>
        <w:szCs w:val="20"/>
      </w:rPr>
      <w:t xml:space="preserve"> 165</w:t>
    </w:r>
    <w:r>
      <w:rPr>
        <w:rFonts w:ascii="Arial" w:hAnsi="Arial" w:cs="Arial"/>
        <w:sz w:val="20"/>
        <w:szCs w:val="20"/>
      </w:rPr>
      <w:t xml:space="preserve">, </w:t>
    </w:r>
    <w:r w:rsidRPr="0093347F">
      <w:rPr>
        <w:rFonts w:ascii="Arial" w:hAnsi="Arial" w:cs="Arial"/>
        <w:sz w:val="20"/>
        <w:szCs w:val="20"/>
      </w:rPr>
      <w:t>Centro</w:t>
    </w:r>
  </w:p>
  <w:p w:rsidR="006F3396" w:rsidRDefault="006F3396" w:rsidP="006F3396">
    <w:pPr>
      <w:ind w:left="0"/>
      <w:jc w:val="center"/>
    </w:pPr>
    <w:r>
      <w:rPr>
        <w:rFonts w:ascii="Arial" w:hAnsi="Arial" w:cs="Arial"/>
        <w:sz w:val="20"/>
        <w:szCs w:val="20"/>
      </w:rPr>
      <w:t xml:space="preserve">Coronel Ezequiel, Rio Grande do Norte, </w:t>
    </w:r>
    <w:r w:rsidRPr="0093347F">
      <w:rPr>
        <w:rFonts w:ascii="Arial" w:hAnsi="Arial" w:cs="Arial"/>
        <w:sz w:val="20"/>
        <w:szCs w:val="20"/>
      </w:rPr>
      <w:t>CEP 59220-000</w:t>
    </w:r>
  </w:p>
  <w:p w:rsidR="006F3396" w:rsidRDefault="006F3396" w:rsidP="006F3396">
    <w:pPr>
      <w:pStyle w:val="Rodap"/>
      <w:tabs>
        <w:tab w:val="clear" w:pos="4252"/>
        <w:tab w:val="clear" w:pos="8504"/>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E1" w:rsidRDefault="003E3147">
    <w:pPr>
      <w:spacing w:after="0" w:line="242" w:lineRule="auto"/>
      <w:ind w:left="1356" w:right="57" w:firstLine="0"/>
      <w:jc w:val="right"/>
    </w:pPr>
    <w:r>
      <w:rPr>
        <w:noProof/>
        <w:sz w:val="22"/>
      </w:rPr>
      <mc:AlternateContent>
        <mc:Choice Requires="wpg">
          <w:drawing>
            <wp:anchor distT="0" distB="0" distL="114300" distR="114300" simplePos="0" relativeHeight="251663360" behindDoc="0" locked="0" layoutInCell="1" allowOverlap="1">
              <wp:simplePos x="0" y="0"/>
              <wp:positionH relativeFrom="page">
                <wp:posOffset>954405</wp:posOffset>
              </wp:positionH>
              <wp:positionV relativeFrom="page">
                <wp:posOffset>10248900</wp:posOffset>
              </wp:positionV>
              <wp:extent cx="5939155" cy="25400"/>
              <wp:effectExtent l="0" t="0" r="0" b="0"/>
              <wp:wrapSquare wrapText="bothSides"/>
              <wp:docPr id="22263" name="Group 22263"/>
              <wp:cNvGraphicFramePr/>
              <a:graphic xmlns:a="http://schemas.openxmlformats.org/drawingml/2006/main">
                <a:graphicData uri="http://schemas.microsoft.com/office/word/2010/wordprocessingGroup">
                  <wpg:wgp>
                    <wpg:cNvGrpSpPr/>
                    <wpg:grpSpPr>
                      <a:xfrm>
                        <a:off x="0" y="0"/>
                        <a:ext cx="5939155" cy="25400"/>
                        <a:chOff x="0" y="0"/>
                        <a:chExt cx="5939155" cy="25400"/>
                      </a:xfrm>
                    </wpg:grpSpPr>
                    <wps:wsp>
                      <wps:cNvPr id="22264" name="Shape 22264"/>
                      <wps:cNvSpPr/>
                      <wps:spPr>
                        <a:xfrm>
                          <a:off x="0" y="0"/>
                          <a:ext cx="5939155" cy="0"/>
                        </a:xfrm>
                        <a:custGeom>
                          <a:avLst/>
                          <a:gdLst/>
                          <a:ahLst/>
                          <a:cxnLst/>
                          <a:rect l="0" t="0" r="0" b="0"/>
                          <a:pathLst>
                            <a:path w="5939155">
                              <a:moveTo>
                                <a:pt x="0" y="0"/>
                              </a:moveTo>
                              <a:lnTo>
                                <a:pt x="5939155" y="0"/>
                              </a:lnTo>
                            </a:path>
                          </a:pathLst>
                        </a:custGeom>
                        <a:ln w="25400" cap="flat">
                          <a:round/>
                        </a:ln>
                      </wps:spPr>
                      <wps:style>
                        <a:lnRef idx="1">
                          <a:srgbClr val="002060"/>
                        </a:lnRef>
                        <a:fillRef idx="0">
                          <a:srgbClr val="000000">
                            <a:alpha val="0"/>
                          </a:srgbClr>
                        </a:fillRef>
                        <a:effectRef idx="0">
                          <a:scrgbClr r="0" g="0" b="0"/>
                        </a:effectRef>
                        <a:fontRef idx="none"/>
                      </wps:style>
                      <wps:bodyPr/>
                    </wps:wsp>
                  </wpg:wgp>
                </a:graphicData>
              </a:graphic>
            </wp:anchor>
          </w:drawing>
        </mc:Choice>
        <mc:Fallback>
          <w:pict>
            <v:group w14:anchorId="07BB00E2" id="Group 22263" o:spid="_x0000_s1026" style="position:absolute;margin-left:75.15pt;margin-top:807pt;width:467.65pt;height:2pt;z-index:251663360;mso-position-horizontal-relative:page;mso-position-vertical-relative:page" coordsize="5939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">
              <v:shape id="Shape 22264" o:spid="_x0000_s1027" style="position:absolute;width:59391;height:0;visibility:visible;mso-wrap-style:square;v-text-anchor:top" coordsize="5939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" path="m,l5939155,e" filled="f" strokecolor="#002060" strokeweight="2pt">
                <v:path arrowok="t" textboxrect="0,0,5939155,0"/>
              </v:shape>
              <w10:wrap type="square" anchorx="page" anchory="page"/>
            </v:group>
          </w:pict>
        </mc:Fallback>
      </mc:AlternateContent>
    </w:r>
    <w:r>
      <w:rPr>
        <w:sz w:val="20"/>
      </w:rPr>
      <w:t xml:space="preserve">DLN/fmq Av. Prefeito Isoldackson Cruz de Brito, N.º 18.745, Vila Margarida – Itaguaí – RJ CEP 23.825-840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D20" w:rsidRDefault="00C31D20">
      <w:pPr>
        <w:spacing w:after="0" w:line="240" w:lineRule="auto"/>
      </w:pPr>
      <w:r>
        <w:separator/>
      </w:r>
    </w:p>
  </w:footnote>
  <w:footnote w:type="continuationSeparator" w:id="0">
    <w:p w:rsidR="00C31D20" w:rsidRDefault="00C3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E1" w:rsidRDefault="003E3147">
    <w:pPr>
      <w:spacing w:after="21" w:line="259" w:lineRule="auto"/>
      <w:ind w:left="703" w:right="0" w:firstLine="0"/>
      <w:jc w:val="left"/>
    </w:pPr>
    <w:r>
      <w:rPr>
        <w:noProof/>
      </w:rPr>
      <w:drawing>
        <wp:anchor distT="0" distB="0" distL="114300" distR="114300" simplePos="0" relativeHeight="251658240" behindDoc="0" locked="0" layoutInCell="1" allowOverlap="0">
          <wp:simplePos x="0" y="0"/>
          <wp:positionH relativeFrom="page">
            <wp:posOffset>1527175</wp:posOffset>
          </wp:positionH>
          <wp:positionV relativeFrom="page">
            <wp:posOffset>189865</wp:posOffset>
          </wp:positionV>
          <wp:extent cx="774700" cy="927100"/>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774700" cy="927100"/>
                  </a:xfrm>
                  <a:prstGeom prst="rect">
                    <a:avLst/>
                  </a:prstGeom>
                </pic:spPr>
              </pic:pic>
            </a:graphicData>
          </a:graphic>
        </wp:anchor>
      </w:drawing>
    </w:r>
    <w:r>
      <w:rPr>
        <w:b/>
      </w:rPr>
      <w:t>E</w:t>
    </w:r>
    <w:r>
      <w:rPr>
        <w:b/>
        <w:sz w:val="19"/>
      </w:rPr>
      <w:t xml:space="preserve">STADO DO RIO DE </w:t>
    </w:r>
    <w:r>
      <w:rPr>
        <w:b/>
      </w:rPr>
      <w:t>J</w:t>
    </w:r>
    <w:r>
      <w:rPr>
        <w:b/>
        <w:sz w:val="19"/>
      </w:rPr>
      <w:t>ANEIRO</w:t>
    </w:r>
    <w:r>
      <w:rPr>
        <w:b/>
      </w:rPr>
      <w:t xml:space="preserve"> </w:t>
    </w:r>
  </w:p>
  <w:p w:rsidR="004F3AE1" w:rsidRDefault="003E3147">
    <w:pPr>
      <w:spacing w:after="20" w:line="259" w:lineRule="auto"/>
      <w:ind w:left="703" w:right="478" w:firstLine="0"/>
      <w:jc w:val="center"/>
    </w:pPr>
    <w:r>
      <w:rPr>
        <w:b/>
      </w:rPr>
      <w:t>P</w:t>
    </w:r>
    <w:r>
      <w:rPr>
        <w:b/>
        <w:sz w:val="19"/>
      </w:rPr>
      <w:t xml:space="preserve">REFEITURA </w:t>
    </w:r>
    <w:r>
      <w:rPr>
        <w:b/>
      </w:rPr>
      <w:t>M</w:t>
    </w:r>
    <w:r>
      <w:rPr>
        <w:b/>
        <w:sz w:val="19"/>
      </w:rPr>
      <w:t xml:space="preserve">UNICIPAL DE </w:t>
    </w:r>
    <w:r>
      <w:rPr>
        <w:b/>
      </w:rPr>
      <w:t>I</w:t>
    </w:r>
    <w:r>
      <w:rPr>
        <w:b/>
        <w:sz w:val="19"/>
      </w:rPr>
      <w:t>TAGUAÍ</w:t>
    </w:r>
    <w:r>
      <w:rPr>
        <w:b/>
      </w:rPr>
      <w:t xml:space="preserve"> </w:t>
    </w:r>
  </w:p>
  <w:p w:rsidR="004F3AE1" w:rsidRDefault="003E3147">
    <w:pPr>
      <w:spacing w:after="21" w:line="259" w:lineRule="auto"/>
      <w:ind w:left="703" w:right="249" w:firstLine="0"/>
      <w:jc w:val="center"/>
    </w:pPr>
    <w:r>
      <w:rPr>
        <w:b/>
      </w:rPr>
      <w:t>S</w:t>
    </w:r>
    <w:r>
      <w:rPr>
        <w:b/>
        <w:sz w:val="19"/>
      </w:rPr>
      <w:t xml:space="preserve">ECRETARIA </w:t>
    </w:r>
    <w:r>
      <w:rPr>
        <w:b/>
      </w:rPr>
      <w:t>M</w:t>
    </w:r>
    <w:r>
      <w:rPr>
        <w:b/>
        <w:sz w:val="19"/>
      </w:rPr>
      <w:t xml:space="preserve">UNICIPAL DE </w:t>
    </w:r>
    <w:r>
      <w:rPr>
        <w:b/>
      </w:rPr>
      <w:t>E</w:t>
    </w:r>
    <w:r>
      <w:rPr>
        <w:b/>
        <w:sz w:val="19"/>
      </w:rPr>
      <w:t>DUCAÇÃO</w:t>
    </w:r>
    <w:r>
      <w:rPr>
        <w:b/>
      </w:rPr>
      <w:t xml:space="preserve"> </w:t>
    </w:r>
  </w:p>
  <w:p w:rsidR="004F3AE1" w:rsidRDefault="003E3147">
    <w:pPr>
      <w:spacing w:after="0" w:line="259" w:lineRule="auto"/>
      <w:ind w:left="703" w:right="0" w:firstLine="0"/>
      <w:jc w:val="center"/>
    </w:pPr>
    <w:r>
      <w:rPr>
        <w:b/>
      </w:rPr>
      <w:t>D</w:t>
    </w:r>
    <w:r>
      <w:rPr>
        <w:b/>
        <w:sz w:val="19"/>
      </w:rPr>
      <w:t xml:space="preserve">EPARTAMENTO DE </w:t>
    </w:r>
    <w:r>
      <w:rPr>
        <w:b/>
      </w:rPr>
      <w:t>L</w:t>
    </w:r>
    <w:r>
      <w:rPr>
        <w:b/>
        <w:sz w:val="19"/>
      </w:rPr>
      <w:t xml:space="preserve">EGISLAÇÃO E </w:t>
    </w:r>
    <w:r>
      <w:rPr>
        <w:b/>
      </w:rPr>
      <w:t>N</w:t>
    </w:r>
    <w:r>
      <w:rPr>
        <w:b/>
        <w:sz w:val="19"/>
      </w:rPr>
      <w:t>ORMAS</w:t>
    </w:r>
    <w:r>
      <w:rPr>
        <w:b/>
      </w:rPr>
      <w:t xml:space="preserve"> </w:t>
    </w:r>
  </w:p>
  <w:p w:rsidR="004F3AE1" w:rsidRDefault="003E3147">
    <w:pPr>
      <w:spacing w:after="0" w:line="259" w:lineRule="auto"/>
      <w:ind w:left="0" w:right="7205"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448591"/>
      <w:docPartObj>
        <w:docPartGallery w:val="Page Numbers (Top of Page)"/>
        <w:docPartUnique/>
      </w:docPartObj>
    </w:sdtPr>
    <w:sdtEndPr/>
    <w:sdtContent>
      <w:p w:rsidR="00B167C8" w:rsidRDefault="00B167C8">
        <w:pPr>
          <w:pStyle w:val="Cabealho"/>
          <w:jc w:val="right"/>
        </w:pPr>
        <w:r>
          <w:fldChar w:fldCharType="begin"/>
        </w:r>
        <w:r>
          <w:instrText>PAGE   \* MERGEFORMAT</w:instrText>
        </w:r>
        <w:r>
          <w:fldChar w:fldCharType="separate"/>
        </w:r>
        <w:r w:rsidR="00BA7CBE">
          <w:rPr>
            <w:noProof/>
          </w:rPr>
          <w:t>1</w:t>
        </w:r>
        <w:r>
          <w:fldChar w:fldCharType="end"/>
        </w:r>
      </w:p>
    </w:sdtContent>
  </w:sdt>
  <w:p w:rsidR="0006176D" w:rsidRDefault="0006176D" w:rsidP="0006176D">
    <w:pPr>
      <w:spacing w:line="240" w:lineRule="auto"/>
      <w:ind w:left="0"/>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E1" w:rsidRDefault="003E3147">
    <w:pPr>
      <w:spacing w:after="21" w:line="259" w:lineRule="auto"/>
      <w:ind w:left="703" w:right="0" w:firstLine="0"/>
      <w:jc w:val="left"/>
    </w:pPr>
    <w:r>
      <w:rPr>
        <w:noProof/>
      </w:rPr>
      <w:drawing>
        <wp:anchor distT="0" distB="0" distL="114300" distR="114300" simplePos="0" relativeHeight="251660288" behindDoc="0" locked="0" layoutInCell="1" allowOverlap="0">
          <wp:simplePos x="0" y="0"/>
          <wp:positionH relativeFrom="page">
            <wp:posOffset>1527175</wp:posOffset>
          </wp:positionH>
          <wp:positionV relativeFrom="page">
            <wp:posOffset>189865</wp:posOffset>
          </wp:positionV>
          <wp:extent cx="774700" cy="927100"/>
          <wp:effectExtent l="0" t="0" r="0" b="0"/>
          <wp:wrapSquare wrapText="bothSides"/>
          <wp:docPr id="2"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774700" cy="927100"/>
                  </a:xfrm>
                  <a:prstGeom prst="rect">
                    <a:avLst/>
                  </a:prstGeom>
                </pic:spPr>
              </pic:pic>
            </a:graphicData>
          </a:graphic>
        </wp:anchor>
      </w:drawing>
    </w:r>
    <w:r>
      <w:rPr>
        <w:b/>
      </w:rPr>
      <w:t>E</w:t>
    </w:r>
    <w:r>
      <w:rPr>
        <w:b/>
        <w:sz w:val="19"/>
      </w:rPr>
      <w:t xml:space="preserve">STADO DO RIO DE </w:t>
    </w:r>
    <w:r>
      <w:rPr>
        <w:b/>
      </w:rPr>
      <w:t>J</w:t>
    </w:r>
    <w:r>
      <w:rPr>
        <w:b/>
        <w:sz w:val="19"/>
      </w:rPr>
      <w:t>ANEIRO</w:t>
    </w:r>
    <w:r>
      <w:rPr>
        <w:b/>
      </w:rPr>
      <w:t xml:space="preserve"> </w:t>
    </w:r>
  </w:p>
  <w:p w:rsidR="004F3AE1" w:rsidRDefault="003E3147">
    <w:pPr>
      <w:spacing w:after="20" w:line="259" w:lineRule="auto"/>
      <w:ind w:left="703" w:right="478" w:firstLine="0"/>
      <w:jc w:val="center"/>
    </w:pPr>
    <w:r>
      <w:rPr>
        <w:b/>
      </w:rPr>
      <w:t>P</w:t>
    </w:r>
    <w:r>
      <w:rPr>
        <w:b/>
        <w:sz w:val="19"/>
      </w:rPr>
      <w:t xml:space="preserve">REFEITURA </w:t>
    </w:r>
    <w:r>
      <w:rPr>
        <w:b/>
      </w:rPr>
      <w:t>M</w:t>
    </w:r>
    <w:r>
      <w:rPr>
        <w:b/>
        <w:sz w:val="19"/>
      </w:rPr>
      <w:t xml:space="preserve">UNICIPAL DE </w:t>
    </w:r>
    <w:r>
      <w:rPr>
        <w:b/>
      </w:rPr>
      <w:t>I</w:t>
    </w:r>
    <w:r>
      <w:rPr>
        <w:b/>
        <w:sz w:val="19"/>
      </w:rPr>
      <w:t>TAGUAÍ</w:t>
    </w:r>
    <w:r>
      <w:rPr>
        <w:b/>
      </w:rPr>
      <w:t xml:space="preserve"> </w:t>
    </w:r>
  </w:p>
  <w:p w:rsidR="004F3AE1" w:rsidRDefault="003E3147">
    <w:pPr>
      <w:spacing w:after="21" w:line="259" w:lineRule="auto"/>
      <w:ind w:left="703" w:right="249" w:firstLine="0"/>
      <w:jc w:val="center"/>
    </w:pPr>
    <w:r>
      <w:rPr>
        <w:b/>
      </w:rPr>
      <w:t>S</w:t>
    </w:r>
    <w:r>
      <w:rPr>
        <w:b/>
        <w:sz w:val="19"/>
      </w:rPr>
      <w:t xml:space="preserve">ECRETARIA </w:t>
    </w:r>
    <w:r>
      <w:rPr>
        <w:b/>
      </w:rPr>
      <w:t>M</w:t>
    </w:r>
    <w:r>
      <w:rPr>
        <w:b/>
        <w:sz w:val="19"/>
      </w:rPr>
      <w:t xml:space="preserve">UNICIPAL DE </w:t>
    </w:r>
    <w:r>
      <w:rPr>
        <w:b/>
      </w:rPr>
      <w:t>E</w:t>
    </w:r>
    <w:r>
      <w:rPr>
        <w:b/>
        <w:sz w:val="19"/>
      </w:rPr>
      <w:t>DUCAÇÃO</w:t>
    </w:r>
    <w:r>
      <w:rPr>
        <w:b/>
      </w:rPr>
      <w:t xml:space="preserve"> </w:t>
    </w:r>
  </w:p>
  <w:p w:rsidR="004F3AE1" w:rsidRDefault="003E3147">
    <w:pPr>
      <w:spacing w:after="0" w:line="259" w:lineRule="auto"/>
      <w:ind w:left="703" w:right="0" w:firstLine="0"/>
      <w:jc w:val="center"/>
    </w:pPr>
    <w:r>
      <w:rPr>
        <w:b/>
      </w:rPr>
      <w:t>D</w:t>
    </w:r>
    <w:r>
      <w:rPr>
        <w:b/>
        <w:sz w:val="19"/>
      </w:rPr>
      <w:t xml:space="preserve">EPARTAMENTO DE </w:t>
    </w:r>
    <w:r>
      <w:rPr>
        <w:b/>
      </w:rPr>
      <w:t>L</w:t>
    </w:r>
    <w:r>
      <w:rPr>
        <w:b/>
        <w:sz w:val="19"/>
      </w:rPr>
      <w:t xml:space="preserve">EGISLAÇÃO E </w:t>
    </w:r>
    <w:r>
      <w:rPr>
        <w:b/>
      </w:rPr>
      <w:t>N</w:t>
    </w:r>
    <w:r>
      <w:rPr>
        <w:b/>
        <w:sz w:val="19"/>
      </w:rPr>
      <w:t>ORMAS</w:t>
    </w:r>
    <w:r>
      <w:rPr>
        <w:b/>
      </w:rPr>
      <w:t xml:space="preserve"> </w:t>
    </w:r>
  </w:p>
  <w:p w:rsidR="004F3AE1" w:rsidRDefault="003E3147">
    <w:pPr>
      <w:spacing w:after="0" w:line="259" w:lineRule="auto"/>
      <w:ind w:left="0" w:right="7205"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3B1"/>
    <w:multiLevelType w:val="hybridMultilevel"/>
    <w:tmpl w:val="209C8B38"/>
    <w:lvl w:ilvl="0" w:tplc="8E5E5638">
      <w:start w:val="1"/>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0FA946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24AF41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768781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5DC6EE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478A98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884348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CE466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C033B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F41F90"/>
    <w:multiLevelType w:val="hybridMultilevel"/>
    <w:tmpl w:val="268AE204"/>
    <w:lvl w:ilvl="0" w:tplc="79A6796A">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7920DC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BE66DF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DD6D01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B96CEF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29E43D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6827E7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5C6CEC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0CE73B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F440A5"/>
    <w:multiLevelType w:val="hybridMultilevel"/>
    <w:tmpl w:val="7C2ADF7C"/>
    <w:lvl w:ilvl="0" w:tplc="55FAEF4E">
      <w:start w:val="5"/>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10E3B3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8848D1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18E8D9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6CAC7B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E70B25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ECCC50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1440AE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DE0F71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CF5D5C"/>
    <w:multiLevelType w:val="hybridMultilevel"/>
    <w:tmpl w:val="CA6E77AA"/>
    <w:lvl w:ilvl="0" w:tplc="57B8B662">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5FA64B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C5C231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2F29AE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2D23A2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DA2FFC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A28B6E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A78345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BA2B94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5166FB"/>
    <w:multiLevelType w:val="hybridMultilevel"/>
    <w:tmpl w:val="FFF052D0"/>
    <w:lvl w:ilvl="0" w:tplc="7F58EB06">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0267DE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3E33A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20A4D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AB8469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BA26F2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5694A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A8AAE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FDE157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E23625"/>
    <w:multiLevelType w:val="hybridMultilevel"/>
    <w:tmpl w:val="ECA06F92"/>
    <w:lvl w:ilvl="0" w:tplc="8BD01440">
      <w:start w:val="1"/>
      <w:numFmt w:val="lowerLetter"/>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DD2810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70A6DC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E34C59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224A6D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140483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30F1E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8182AF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824953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2951CF"/>
    <w:multiLevelType w:val="hybridMultilevel"/>
    <w:tmpl w:val="6B088ED0"/>
    <w:lvl w:ilvl="0" w:tplc="4AECB2C4">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9230B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E86B8A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42A936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F8AB99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C96C3C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3D2173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11496C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33C669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A76B3C"/>
    <w:multiLevelType w:val="hybridMultilevel"/>
    <w:tmpl w:val="68666EB4"/>
    <w:lvl w:ilvl="0" w:tplc="66621386">
      <w:start w:val="5"/>
      <w:numFmt w:val="lowerLetter"/>
      <w:lvlText w:val="%1)"/>
      <w:lvlJc w:val="left"/>
      <w:pPr>
        <w:ind w:left="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40696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7A2B0B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A06724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F428F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6040D6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2D6D5F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8D8337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3F2858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BB16E3"/>
    <w:multiLevelType w:val="hybridMultilevel"/>
    <w:tmpl w:val="803E4FAC"/>
    <w:lvl w:ilvl="0" w:tplc="E882863A">
      <w:start w:val="1"/>
      <w:numFmt w:val="upperRoman"/>
      <w:lvlText w:val="%1."/>
      <w:lvlJc w:val="left"/>
      <w:pPr>
        <w:ind w:left="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8E40B0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28C768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448FF1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5A2F9C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7102B7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77AC29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2D27AC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F923D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C974C5"/>
    <w:multiLevelType w:val="hybridMultilevel"/>
    <w:tmpl w:val="199A6CF0"/>
    <w:lvl w:ilvl="0" w:tplc="AD0ADCE8">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1A0BB3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898A0E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C84686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B2ECFD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0E0E9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7F6777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3C3A5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C0A691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0"/>
  </w:num>
  <w:num w:numId="5">
    <w:abstractNumId w:val="7"/>
  </w:num>
  <w:num w:numId="6">
    <w:abstractNumId w:val="5"/>
  </w:num>
  <w:num w:numId="7">
    <w:abstractNumId w:val="2"/>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E1"/>
    <w:rsid w:val="00007B7F"/>
    <w:rsid w:val="00054B54"/>
    <w:rsid w:val="0006176D"/>
    <w:rsid w:val="00172B00"/>
    <w:rsid w:val="00244BC2"/>
    <w:rsid w:val="003E3147"/>
    <w:rsid w:val="003F4889"/>
    <w:rsid w:val="004B2756"/>
    <w:rsid w:val="004F3AE1"/>
    <w:rsid w:val="004F674F"/>
    <w:rsid w:val="005F3AD2"/>
    <w:rsid w:val="005F7918"/>
    <w:rsid w:val="00626B24"/>
    <w:rsid w:val="006F3396"/>
    <w:rsid w:val="00733A0C"/>
    <w:rsid w:val="00A314A2"/>
    <w:rsid w:val="00B167C8"/>
    <w:rsid w:val="00BA3E0A"/>
    <w:rsid w:val="00BA7CBE"/>
    <w:rsid w:val="00C31D20"/>
    <w:rsid w:val="00C73CB5"/>
    <w:rsid w:val="00DE30C1"/>
    <w:rsid w:val="00E40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6442"/>
  <w15:docId w15:val="{D5CCCFA9-2590-4747-9F1C-52CE4BA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1" w:lineRule="auto"/>
      <w:ind w:left="3845" w:right="56" w:hanging="10"/>
      <w:jc w:val="both"/>
    </w:pPr>
    <w:rPr>
      <w:rFonts w:ascii="Calibri" w:eastAsia="Calibri" w:hAnsi="Calibri" w:cs="Calibri"/>
      <w:color w:val="000000"/>
      <w:sz w:val="24"/>
    </w:rPr>
  </w:style>
  <w:style w:type="paragraph" w:styleId="Ttulo1">
    <w:name w:val="heading 1"/>
    <w:next w:val="Normal"/>
    <w:link w:val="Ttulo1Char"/>
    <w:uiPriority w:val="9"/>
    <w:unhideWhenUsed/>
    <w:qFormat/>
    <w:pPr>
      <w:keepNext/>
      <w:keepLines/>
      <w:spacing w:after="124"/>
      <w:ind w:left="10" w:hanging="10"/>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24"/>
      <w:ind w:left="10"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617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76D"/>
    <w:rPr>
      <w:rFonts w:ascii="Calibri" w:eastAsia="Calibri" w:hAnsi="Calibri" w:cs="Calibri"/>
      <w:color w:val="000000"/>
      <w:sz w:val="24"/>
    </w:rPr>
  </w:style>
  <w:style w:type="paragraph" w:styleId="Ttulo">
    <w:name w:val="Title"/>
    <w:basedOn w:val="Normal"/>
    <w:link w:val="TtuloChar"/>
    <w:qFormat/>
    <w:rsid w:val="0006176D"/>
    <w:pPr>
      <w:autoSpaceDE w:val="0"/>
      <w:autoSpaceDN w:val="0"/>
      <w:spacing w:after="0" w:line="240" w:lineRule="auto"/>
      <w:ind w:left="0" w:right="0" w:firstLine="0"/>
      <w:jc w:val="center"/>
    </w:pPr>
    <w:rPr>
      <w:rFonts w:ascii="Times New Roman" w:eastAsia="Times New Roman" w:hAnsi="Times New Roman" w:cs="Times New Roman"/>
      <w:b/>
      <w:bCs/>
      <w:sz w:val="18"/>
      <w:szCs w:val="18"/>
    </w:rPr>
  </w:style>
  <w:style w:type="character" w:customStyle="1" w:styleId="TtuloChar">
    <w:name w:val="Título Char"/>
    <w:basedOn w:val="Fontepargpadro"/>
    <w:link w:val="Ttulo"/>
    <w:rsid w:val="0006176D"/>
    <w:rPr>
      <w:rFonts w:ascii="Times New Roman" w:eastAsia="Times New Roman" w:hAnsi="Times New Roman" w:cs="Times New Roman"/>
      <w:b/>
      <w:bCs/>
      <w:color w:val="000000"/>
      <w:sz w:val="18"/>
      <w:szCs w:val="18"/>
    </w:rPr>
  </w:style>
  <w:style w:type="paragraph" w:styleId="Rodap">
    <w:name w:val="footer"/>
    <w:basedOn w:val="Normal"/>
    <w:link w:val="RodapChar"/>
    <w:uiPriority w:val="99"/>
    <w:unhideWhenUsed/>
    <w:rsid w:val="0006176D"/>
    <w:pPr>
      <w:tabs>
        <w:tab w:val="center" w:pos="4252"/>
        <w:tab w:val="right" w:pos="8504"/>
      </w:tabs>
      <w:spacing w:after="0" w:line="240" w:lineRule="auto"/>
    </w:pPr>
  </w:style>
  <w:style w:type="character" w:customStyle="1" w:styleId="RodapChar">
    <w:name w:val="Rodapé Char"/>
    <w:basedOn w:val="Fontepargpadro"/>
    <w:link w:val="Rodap"/>
    <w:uiPriority w:val="99"/>
    <w:rsid w:val="0006176D"/>
    <w:rPr>
      <w:rFonts w:ascii="Calibri" w:eastAsia="Calibri" w:hAnsi="Calibri" w:cs="Calibri"/>
      <w:color w:val="000000"/>
      <w:sz w:val="24"/>
    </w:rPr>
  </w:style>
  <w:style w:type="paragraph" w:styleId="PargrafodaLista">
    <w:name w:val="List Paragraph"/>
    <w:basedOn w:val="Normal"/>
    <w:uiPriority w:val="34"/>
    <w:qFormat/>
    <w:rsid w:val="00E40FF7"/>
    <w:pPr>
      <w:ind w:left="720"/>
      <w:contextualSpacing/>
    </w:pPr>
  </w:style>
  <w:style w:type="paragraph" w:styleId="Textodebalo">
    <w:name w:val="Balloon Text"/>
    <w:basedOn w:val="Normal"/>
    <w:link w:val="TextodebaloChar"/>
    <w:uiPriority w:val="99"/>
    <w:semiHidden/>
    <w:unhideWhenUsed/>
    <w:rsid w:val="00B167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7C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2994">
      <w:bodyDiv w:val="1"/>
      <w:marLeft w:val="0"/>
      <w:marRight w:val="0"/>
      <w:marTop w:val="0"/>
      <w:marBottom w:val="0"/>
      <w:divBdr>
        <w:top w:val="none" w:sz="0" w:space="0" w:color="auto"/>
        <w:left w:val="none" w:sz="0" w:space="0" w:color="auto"/>
        <w:bottom w:val="none" w:sz="0" w:space="0" w:color="auto"/>
        <w:right w:val="none" w:sz="0" w:space="0" w:color="auto"/>
      </w:divBdr>
    </w:div>
    <w:div w:id="518276677">
      <w:bodyDiv w:val="1"/>
      <w:marLeft w:val="0"/>
      <w:marRight w:val="0"/>
      <w:marTop w:val="0"/>
      <w:marBottom w:val="0"/>
      <w:divBdr>
        <w:top w:val="none" w:sz="0" w:space="0" w:color="auto"/>
        <w:left w:val="none" w:sz="0" w:space="0" w:color="auto"/>
        <w:bottom w:val="none" w:sz="0" w:space="0" w:color="auto"/>
        <w:right w:val="none" w:sz="0" w:space="0" w:color="auto"/>
      </w:divBdr>
    </w:div>
    <w:div w:id="123766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8555-BF56-4903-884A-B0B12357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2035</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ESTADO DO RIO DE JANEIRO</vt:lpstr>
    </vt:vector>
  </TitlesOfParts>
  <Company>Microsoft</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DE JANEIRO</dc:title>
  <dc:creator>Marketing</dc:creator>
  <cp:lastModifiedBy>user</cp:lastModifiedBy>
  <cp:revision>2</cp:revision>
  <cp:lastPrinted>2018-01-18T16:50:00Z</cp:lastPrinted>
  <dcterms:created xsi:type="dcterms:W3CDTF">2018-01-18T16:52:00Z</dcterms:created>
  <dcterms:modified xsi:type="dcterms:W3CDTF">2018-01-18T16:52:00Z</dcterms:modified>
</cp:coreProperties>
</file>