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5F" w:rsidRPr="00E472B3" w:rsidRDefault="0001713E" w:rsidP="0045076C">
      <w:pPr>
        <w:spacing w:line="360" w:lineRule="auto"/>
        <w:ind w:left="1004" w:right="996"/>
        <w:jc w:val="center"/>
        <w:rPr>
          <w:rFonts w:ascii="Garamond" w:hAnsi="Garamond"/>
          <w:b/>
        </w:rPr>
      </w:pPr>
      <w:r w:rsidRPr="00E472B3">
        <w:rPr>
          <w:rFonts w:ascii="Garamond" w:hAnsi="Garamond"/>
          <w:b/>
        </w:rPr>
        <w:t xml:space="preserve">DECRETO Nº </w:t>
      </w:r>
      <w:r w:rsidR="0098421C">
        <w:rPr>
          <w:rFonts w:ascii="Garamond" w:hAnsi="Garamond"/>
          <w:b/>
        </w:rPr>
        <w:t>014/2017</w:t>
      </w:r>
    </w:p>
    <w:p w:rsidR="0085285F" w:rsidRPr="00E472B3" w:rsidRDefault="0085285F" w:rsidP="0045076C">
      <w:pPr>
        <w:spacing w:line="360" w:lineRule="auto"/>
        <w:ind w:left="58" w:right="0" w:firstLine="0"/>
        <w:jc w:val="center"/>
        <w:rPr>
          <w:rFonts w:ascii="Garamond" w:hAnsi="Garamond"/>
        </w:rPr>
      </w:pPr>
    </w:p>
    <w:p w:rsidR="0085285F" w:rsidRPr="00E472B3" w:rsidRDefault="0001713E" w:rsidP="0045076C">
      <w:pPr>
        <w:spacing w:line="360" w:lineRule="auto"/>
        <w:ind w:left="4248" w:right="-9"/>
        <w:rPr>
          <w:rFonts w:ascii="Garamond" w:hAnsi="Garamond"/>
        </w:rPr>
      </w:pPr>
      <w:r w:rsidRPr="00E472B3">
        <w:rPr>
          <w:rFonts w:ascii="Garamond" w:hAnsi="Garamond"/>
          <w:b/>
          <w:i/>
        </w:rPr>
        <w:t xml:space="preserve">Regulamenta a realização do Censo Cadastral </w:t>
      </w:r>
      <w:r w:rsidR="00B8743F" w:rsidRPr="00E472B3">
        <w:rPr>
          <w:rFonts w:ascii="Garamond" w:hAnsi="Garamond"/>
          <w:b/>
          <w:i/>
        </w:rPr>
        <w:t xml:space="preserve">dos Servidores Públicos Efetivos do Município de Coronel Ezequiel, </w:t>
      </w:r>
      <w:r w:rsidRPr="00E472B3">
        <w:rPr>
          <w:rFonts w:ascii="Garamond" w:hAnsi="Garamond"/>
          <w:b/>
          <w:i/>
        </w:rPr>
        <w:t>Estado do Rio</w:t>
      </w:r>
      <w:r w:rsidR="00656445">
        <w:rPr>
          <w:rFonts w:ascii="Garamond" w:hAnsi="Garamond"/>
          <w:b/>
          <w:i/>
        </w:rPr>
        <w:t xml:space="preserve"> </w:t>
      </w:r>
      <w:r w:rsidRPr="00E472B3">
        <w:rPr>
          <w:rFonts w:ascii="Garamond" w:hAnsi="Garamond"/>
          <w:b/>
          <w:i/>
        </w:rPr>
        <w:t xml:space="preserve">Grande do </w:t>
      </w:r>
      <w:r w:rsidR="00B8743F" w:rsidRPr="00E472B3">
        <w:rPr>
          <w:rFonts w:ascii="Garamond" w:hAnsi="Garamond"/>
          <w:b/>
          <w:i/>
        </w:rPr>
        <w:t>Norte</w:t>
      </w:r>
      <w:r w:rsidR="00656445">
        <w:rPr>
          <w:rFonts w:ascii="Garamond" w:hAnsi="Garamond"/>
          <w:b/>
          <w:i/>
        </w:rPr>
        <w:t>.</w:t>
      </w:r>
    </w:p>
    <w:p w:rsidR="0085285F" w:rsidRPr="00E472B3" w:rsidRDefault="0085285F" w:rsidP="0045076C">
      <w:pPr>
        <w:spacing w:line="360" w:lineRule="auto"/>
        <w:ind w:left="58" w:right="0" w:firstLine="0"/>
        <w:jc w:val="center"/>
        <w:rPr>
          <w:rFonts w:ascii="Garamond" w:hAnsi="Garamond"/>
        </w:rPr>
      </w:pPr>
    </w:p>
    <w:p w:rsidR="00E472B3" w:rsidRPr="008C1803" w:rsidRDefault="00E472B3" w:rsidP="00E472B3">
      <w:pPr>
        <w:spacing w:line="360" w:lineRule="auto"/>
        <w:ind w:left="0" w:right="0" w:firstLine="708"/>
        <w:jc w:val="left"/>
        <w:rPr>
          <w:rFonts w:ascii="Garamond" w:hAnsi="Garamond"/>
        </w:rPr>
      </w:pPr>
      <w:r w:rsidRPr="008C1803">
        <w:rPr>
          <w:rFonts w:ascii="Garamond" w:hAnsi="Garamond"/>
          <w:b/>
        </w:rPr>
        <w:t>O</w:t>
      </w:r>
      <w:r w:rsidRPr="008C1803">
        <w:rPr>
          <w:rFonts w:ascii="Garamond" w:hAnsi="Garamond"/>
        </w:rPr>
        <w:t xml:space="preserve"> </w:t>
      </w:r>
      <w:r w:rsidRPr="008C1803">
        <w:rPr>
          <w:rFonts w:ascii="Garamond" w:hAnsi="Garamond"/>
          <w:b/>
        </w:rPr>
        <w:t>PREFEITO DE CORONEL EZEQUIEL/RN</w:t>
      </w:r>
      <w:r w:rsidRPr="008C1803">
        <w:rPr>
          <w:rFonts w:ascii="Garamond" w:hAnsi="Garamond"/>
        </w:rPr>
        <w:t>, no uso das atribuições que lhe confere a Lei Orgânica do Município,</w:t>
      </w:r>
    </w:p>
    <w:p w:rsidR="00E472B3" w:rsidRPr="008C1803" w:rsidRDefault="00E472B3" w:rsidP="00E472B3">
      <w:pPr>
        <w:spacing w:line="360" w:lineRule="auto"/>
        <w:ind w:left="0" w:firstLine="0"/>
        <w:jc w:val="center"/>
        <w:rPr>
          <w:rFonts w:ascii="Garamond" w:hAnsi="Garamond"/>
          <w:b/>
        </w:rPr>
      </w:pPr>
      <w:r w:rsidRPr="008C1803">
        <w:rPr>
          <w:rFonts w:ascii="Garamond" w:hAnsi="Garamond"/>
          <w:b/>
        </w:rPr>
        <w:t>DECRETA:</w:t>
      </w:r>
    </w:p>
    <w:p w:rsidR="0085285F" w:rsidRPr="00E472B3" w:rsidRDefault="00DD6C7E" w:rsidP="00E472B3">
      <w:pPr>
        <w:spacing w:line="360" w:lineRule="auto"/>
        <w:ind w:left="0" w:right="0" w:firstLine="0"/>
        <w:rPr>
          <w:rFonts w:ascii="Garamond" w:hAnsi="Garamond"/>
        </w:rPr>
      </w:pPr>
      <w:r w:rsidRPr="00E472B3">
        <w:rPr>
          <w:rFonts w:ascii="Garamond" w:hAnsi="Garamond"/>
        </w:rPr>
        <w:t xml:space="preserve">Art. 1º </w:t>
      </w:r>
      <w:r w:rsidR="0001713E" w:rsidRPr="00E472B3">
        <w:rPr>
          <w:rFonts w:ascii="Garamond" w:hAnsi="Garamond"/>
        </w:rPr>
        <w:t xml:space="preserve">Fica instituído o Censo Cadastral dos </w:t>
      </w:r>
      <w:r w:rsidRPr="00E472B3">
        <w:rPr>
          <w:rFonts w:ascii="Garamond" w:hAnsi="Garamond"/>
        </w:rPr>
        <w:t xml:space="preserve">Servidores Efetivos do Município de Coronel Ezequiel, Rio Grande do Norte, </w:t>
      </w:r>
      <w:r w:rsidR="0001713E" w:rsidRPr="00E472B3">
        <w:rPr>
          <w:rFonts w:ascii="Garamond" w:hAnsi="Garamond"/>
        </w:rPr>
        <w:t xml:space="preserve">que tem por finalidade a criação, atualização e consolidação do Cadastro </w:t>
      </w:r>
      <w:r w:rsidRPr="00E472B3">
        <w:rPr>
          <w:rFonts w:ascii="Garamond" w:hAnsi="Garamond"/>
        </w:rPr>
        <w:t>dos Servidores efetivos do Município de Coronel Ezequiel</w:t>
      </w:r>
      <w:r w:rsidR="0001713E" w:rsidRPr="00E472B3">
        <w:rPr>
          <w:rFonts w:ascii="Garamond" w:hAnsi="Garamond"/>
        </w:rPr>
        <w:t xml:space="preserve">. </w:t>
      </w:r>
    </w:p>
    <w:p w:rsidR="0085285F" w:rsidRPr="00E472B3" w:rsidRDefault="0001713E" w:rsidP="0045076C">
      <w:pPr>
        <w:spacing w:line="360" w:lineRule="auto"/>
        <w:ind w:left="0" w:right="0"/>
        <w:rPr>
          <w:rFonts w:ascii="Garamond" w:hAnsi="Garamond"/>
        </w:rPr>
      </w:pPr>
      <w:r w:rsidRPr="00E472B3">
        <w:rPr>
          <w:rFonts w:ascii="Garamond" w:hAnsi="Garamond"/>
        </w:rPr>
        <w:t xml:space="preserve">Parágrafo único. O Censo Cadastral é de caráter obrigatório para todos os </w:t>
      </w:r>
      <w:r w:rsidR="00DD6C7E" w:rsidRPr="00E472B3">
        <w:rPr>
          <w:rFonts w:ascii="Garamond" w:hAnsi="Garamond"/>
        </w:rPr>
        <w:t>Servidores Efetivos do Município de Coronel Ezequiel, inclusive os que por ventura encontram-se cedidos a outros órgãos, autarquias, entes, etc.</w:t>
      </w:r>
    </w:p>
    <w:p w:rsidR="0085285F" w:rsidRPr="00E472B3" w:rsidRDefault="0001713E" w:rsidP="00E472B3">
      <w:pPr>
        <w:spacing w:line="360" w:lineRule="auto"/>
        <w:ind w:left="-15" w:right="0" w:firstLine="0"/>
        <w:rPr>
          <w:rFonts w:ascii="Garamond" w:hAnsi="Garamond"/>
        </w:rPr>
      </w:pPr>
      <w:r w:rsidRPr="00E472B3">
        <w:rPr>
          <w:rFonts w:ascii="Garamond" w:hAnsi="Garamond"/>
        </w:rPr>
        <w:t xml:space="preserve">Art. 2º A Secretaria de Administração, conjuntamente com </w:t>
      </w:r>
      <w:r w:rsidR="00DD6C7E" w:rsidRPr="00E472B3">
        <w:rPr>
          <w:rFonts w:ascii="Garamond" w:hAnsi="Garamond"/>
        </w:rPr>
        <w:t>a Procuradoria Geral do Município, serão os responsáveis</w:t>
      </w:r>
      <w:r w:rsidRPr="00E472B3">
        <w:rPr>
          <w:rFonts w:ascii="Garamond" w:hAnsi="Garamond"/>
        </w:rPr>
        <w:t xml:space="preserve"> pela organização, implementação e gerenciamento do Censo Cadastral, assim como pela transmissão dos dados colhidos para </w:t>
      </w:r>
      <w:r w:rsidR="00DD6C7E" w:rsidRPr="00E472B3">
        <w:rPr>
          <w:rFonts w:ascii="Garamond" w:hAnsi="Garamond"/>
        </w:rPr>
        <w:t>a Secretaria de Recursos Humanos</w:t>
      </w:r>
      <w:r w:rsidRPr="00E472B3">
        <w:rPr>
          <w:rFonts w:ascii="Garamond" w:hAnsi="Garamond"/>
        </w:rPr>
        <w:t xml:space="preserve">. </w:t>
      </w:r>
    </w:p>
    <w:p w:rsidR="0085285F" w:rsidRPr="00E472B3" w:rsidRDefault="0001713E" w:rsidP="00E472B3">
      <w:pPr>
        <w:spacing w:line="360" w:lineRule="auto"/>
        <w:ind w:right="0" w:firstLine="0"/>
        <w:rPr>
          <w:rFonts w:ascii="Garamond" w:hAnsi="Garamond"/>
        </w:rPr>
      </w:pPr>
      <w:r w:rsidRPr="00E472B3">
        <w:rPr>
          <w:rFonts w:ascii="Garamond" w:hAnsi="Garamond"/>
        </w:rPr>
        <w:t>Art. 3º Os recursos financeiros para o custeio do Censo Cadastral, no que couber, correrão à conta de</w:t>
      </w:r>
      <w:r w:rsidR="00DD6C7E" w:rsidRPr="00E472B3">
        <w:rPr>
          <w:rFonts w:ascii="Garamond" w:hAnsi="Garamond"/>
        </w:rPr>
        <w:t xml:space="preserve"> dotação orçamentária prevista na Lei Orçamentária vigente</w:t>
      </w:r>
      <w:r w:rsidRPr="00E472B3">
        <w:rPr>
          <w:rFonts w:ascii="Garamond" w:hAnsi="Garamond"/>
        </w:rPr>
        <w:t xml:space="preserve">. </w:t>
      </w:r>
    </w:p>
    <w:p w:rsidR="0085285F" w:rsidRPr="00E472B3" w:rsidRDefault="00DD6C7E" w:rsidP="00E472B3">
      <w:pPr>
        <w:spacing w:line="360" w:lineRule="auto"/>
        <w:ind w:right="3" w:firstLine="0"/>
        <w:rPr>
          <w:rFonts w:ascii="Garamond" w:hAnsi="Garamond"/>
        </w:rPr>
      </w:pPr>
      <w:r w:rsidRPr="00E472B3">
        <w:rPr>
          <w:rFonts w:ascii="Garamond" w:hAnsi="Garamond"/>
        </w:rPr>
        <w:t xml:space="preserve">Art. 4º </w:t>
      </w:r>
      <w:r w:rsidR="0001713E" w:rsidRPr="00E472B3">
        <w:rPr>
          <w:rFonts w:ascii="Garamond" w:hAnsi="Garamond"/>
        </w:rPr>
        <w:t xml:space="preserve">O Censo Cadastral ocorrerá no período de </w:t>
      </w:r>
      <w:r w:rsidR="00CB401E">
        <w:rPr>
          <w:rFonts w:ascii="Garamond" w:hAnsi="Garamond"/>
        </w:rPr>
        <w:t>23</w:t>
      </w:r>
      <w:r w:rsidRPr="00E472B3">
        <w:rPr>
          <w:rFonts w:ascii="Garamond" w:hAnsi="Garamond"/>
        </w:rPr>
        <w:t xml:space="preserve"> </w:t>
      </w:r>
      <w:proofErr w:type="spellStart"/>
      <w:r w:rsidRPr="00E472B3">
        <w:rPr>
          <w:rFonts w:ascii="Garamond" w:hAnsi="Garamond"/>
        </w:rPr>
        <w:t>de</w:t>
      </w:r>
      <w:proofErr w:type="spellEnd"/>
      <w:r w:rsidRPr="00E472B3">
        <w:rPr>
          <w:rFonts w:ascii="Garamond" w:hAnsi="Garamond"/>
        </w:rPr>
        <w:t xml:space="preserve"> janeiro de 2017 a 31 de março de 2017</w:t>
      </w:r>
      <w:r w:rsidR="0001713E" w:rsidRPr="00E472B3">
        <w:rPr>
          <w:rFonts w:ascii="Garamond" w:hAnsi="Garamond"/>
        </w:rPr>
        <w:t xml:space="preserve"> e sua realização será preced</w:t>
      </w:r>
      <w:r w:rsidRPr="00E472B3">
        <w:rPr>
          <w:rFonts w:ascii="Garamond" w:hAnsi="Garamond"/>
        </w:rPr>
        <w:t xml:space="preserve">ida de ampla divulgação na </w:t>
      </w:r>
      <w:r w:rsidR="0001713E" w:rsidRPr="00E472B3">
        <w:rPr>
          <w:rFonts w:ascii="Garamond" w:hAnsi="Garamond"/>
        </w:rPr>
        <w:t>impressa</w:t>
      </w:r>
      <w:r w:rsidRPr="00E472B3">
        <w:rPr>
          <w:rFonts w:ascii="Garamond" w:hAnsi="Garamond"/>
        </w:rPr>
        <w:t xml:space="preserve"> oficial</w:t>
      </w:r>
      <w:r w:rsidR="0001713E" w:rsidRPr="00E472B3">
        <w:rPr>
          <w:rFonts w:ascii="Garamond" w:hAnsi="Garamond"/>
        </w:rPr>
        <w:t>, radiofônica e eletrônica, sem prejuízo de adoção de outros meios de</w:t>
      </w:r>
      <w:bookmarkStart w:id="0" w:name="_GoBack"/>
      <w:bookmarkEnd w:id="0"/>
      <w:r w:rsidR="0001713E" w:rsidRPr="00E472B3">
        <w:rPr>
          <w:rFonts w:ascii="Garamond" w:hAnsi="Garamond"/>
        </w:rPr>
        <w:t xml:space="preserve"> comunicação. </w:t>
      </w:r>
    </w:p>
    <w:p w:rsidR="0085285F" w:rsidRPr="00E472B3" w:rsidRDefault="00DD6C7E" w:rsidP="00E472B3">
      <w:pPr>
        <w:spacing w:line="360" w:lineRule="auto"/>
        <w:ind w:left="-15" w:right="0" w:firstLine="0"/>
        <w:rPr>
          <w:rFonts w:ascii="Garamond" w:hAnsi="Garamond"/>
        </w:rPr>
      </w:pPr>
      <w:r w:rsidRPr="00E472B3">
        <w:rPr>
          <w:rFonts w:ascii="Garamond" w:hAnsi="Garamond"/>
        </w:rPr>
        <w:lastRenderedPageBreak/>
        <w:t>Art. 5º A Secretaria de Administração Municipal</w:t>
      </w:r>
      <w:r w:rsidR="0001713E" w:rsidRPr="00E472B3">
        <w:rPr>
          <w:rFonts w:ascii="Garamond" w:hAnsi="Garamond"/>
        </w:rPr>
        <w:t xml:space="preserve">, conjuntamente com </w:t>
      </w:r>
      <w:r w:rsidRPr="00E472B3">
        <w:rPr>
          <w:rFonts w:ascii="Garamond" w:hAnsi="Garamond"/>
        </w:rPr>
        <w:t>a Procuradoria Geral do Município</w:t>
      </w:r>
      <w:r w:rsidR="0001713E" w:rsidRPr="00E472B3">
        <w:rPr>
          <w:rFonts w:ascii="Garamond" w:hAnsi="Garamond"/>
        </w:rPr>
        <w:t xml:space="preserve">, estabelecerá, mediante Portaria, normas especiais e procedimentos operacionais necessários à efetivação do recadastramento descrito no art. 1º deste Decreto. </w:t>
      </w:r>
    </w:p>
    <w:p w:rsidR="0085285F" w:rsidRPr="00E472B3" w:rsidRDefault="0001713E" w:rsidP="0045076C">
      <w:pPr>
        <w:spacing w:line="360" w:lineRule="auto"/>
        <w:ind w:right="3"/>
        <w:rPr>
          <w:rFonts w:ascii="Garamond" w:hAnsi="Garamond"/>
        </w:rPr>
      </w:pPr>
      <w:r w:rsidRPr="00E472B3">
        <w:rPr>
          <w:rFonts w:ascii="Garamond" w:hAnsi="Garamond"/>
        </w:rPr>
        <w:t xml:space="preserve">Parágrafo único. Para os fins dispostos no </w:t>
      </w:r>
      <w:r w:rsidRPr="00E472B3">
        <w:rPr>
          <w:rFonts w:ascii="Garamond" w:hAnsi="Garamond"/>
          <w:b/>
        </w:rPr>
        <w:t>caput</w:t>
      </w:r>
      <w:r w:rsidRPr="00E472B3">
        <w:rPr>
          <w:rFonts w:ascii="Garamond" w:hAnsi="Garamond"/>
        </w:rPr>
        <w:t>,</w:t>
      </w:r>
      <w:r w:rsidRPr="00E472B3">
        <w:rPr>
          <w:rFonts w:ascii="Garamond" w:hAnsi="Garamond"/>
          <w:b/>
        </w:rPr>
        <w:t xml:space="preserve"> </w:t>
      </w:r>
      <w:r w:rsidRPr="00E472B3">
        <w:rPr>
          <w:rFonts w:ascii="Garamond" w:hAnsi="Garamond"/>
        </w:rPr>
        <w:t>consideram-se normas especiais e procedimentos operacionais, inclusive, a definição da documentação, datas, horários e locais para o co</w:t>
      </w:r>
      <w:r w:rsidR="00DD6C7E" w:rsidRPr="00E472B3">
        <w:rPr>
          <w:rFonts w:ascii="Garamond" w:hAnsi="Garamond"/>
        </w:rPr>
        <w:t xml:space="preserve">mparecimento dos </w:t>
      </w:r>
      <w:r w:rsidR="00E472B3">
        <w:rPr>
          <w:rFonts w:ascii="Garamond" w:hAnsi="Garamond"/>
        </w:rPr>
        <w:t>servidores</w:t>
      </w:r>
      <w:r w:rsidRPr="00E472B3">
        <w:rPr>
          <w:rFonts w:ascii="Garamond" w:hAnsi="Garamond"/>
        </w:rPr>
        <w:t xml:space="preserve">. </w:t>
      </w:r>
    </w:p>
    <w:p w:rsidR="0085285F" w:rsidRPr="00E472B3" w:rsidRDefault="0001713E" w:rsidP="00E472B3">
      <w:pPr>
        <w:spacing w:line="360" w:lineRule="auto"/>
        <w:ind w:right="3" w:firstLine="0"/>
        <w:rPr>
          <w:rFonts w:ascii="Garamond" w:hAnsi="Garamond"/>
        </w:rPr>
      </w:pPr>
      <w:r w:rsidRPr="00E472B3">
        <w:rPr>
          <w:rFonts w:ascii="Garamond" w:hAnsi="Garamond"/>
        </w:rPr>
        <w:t xml:space="preserve">Art. 6º O Censo Cadastral é de caráter obrigatório e pessoal, devendo o </w:t>
      </w:r>
      <w:r w:rsidR="00DD6C7E" w:rsidRPr="00E472B3">
        <w:rPr>
          <w:rFonts w:ascii="Garamond" w:hAnsi="Garamond"/>
        </w:rPr>
        <w:t>Servidor efetivo</w:t>
      </w:r>
      <w:r w:rsidRPr="00E472B3">
        <w:rPr>
          <w:rFonts w:ascii="Garamond" w:hAnsi="Garamond"/>
        </w:rPr>
        <w:t xml:space="preserve"> comparecer pessoalmente no local e horário definidos na Portaria mencionada no artigo anterior para prestar as informações que lhe forem requeridas. </w:t>
      </w:r>
    </w:p>
    <w:p w:rsidR="0085285F" w:rsidRPr="00E472B3" w:rsidRDefault="0045076C" w:rsidP="0045076C">
      <w:pPr>
        <w:spacing w:line="360" w:lineRule="auto"/>
        <w:ind w:right="0"/>
        <w:rPr>
          <w:rFonts w:ascii="Garamond" w:hAnsi="Garamond"/>
        </w:rPr>
      </w:pPr>
      <w:r w:rsidRPr="00E472B3">
        <w:rPr>
          <w:rFonts w:ascii="Garamond" w:hAnsi="Garamond"/>
        </w:rPr>
        <w:t>§</w:t>
      </w:r>
      <w:r w:rsidR="0001713E" w:rsidRPr="00E472B3">
        <w:rPr>
          <w:rFonts w:ascii="Garamond" w:hAnsi="Garamond"/>
        </w:rPr>
        <w:t xml:space="preserve">1º O </w:t>
      </w:r>
      <w:r w:rsidR="00DD6C7E" w:rsidRPr="00E472B3">
        <w:rPr>
          <w:rFonts w:ascii="Garamond" w:hAnsi="Garamond"/>
        </w:rPr>
        <w:t>Servidor efetivo</w:t>
      </w:r>
      <w:r w:rsidR="0001713E" w:rsidRPr="00E472B3">
        <w:rPr>
          <w:rFonts w:ascii="Garamond" w:hAnsi="Garamond"/>
        </w:rPr>
        <w:t xml:space="preserve"> que não comparecer para realizar o Censo de atualização cadastral terá o pagamento </w:t>
      </w:r>
      <w:r w:rsidRPr="00E472B3">
        <w:rPr>
          <w:rFonts w:ascii="Garamond" w:hAnsi="Garamond"/>
        </w:rPr>
        <w:t>de seus vencimentos</w:t>
      </w:r>
      <w:r w:rsidR="0001713E" w:rsidRPr="00E472B3">
        <w:rPr>
          <w:rFonts w:ascii="Garamond" w:hAnsi="Garamond"/>
        </w:rPr>
        <w:t xml:space="preserve"> bloqueados a partir do mês imediatamente posterior à conclusão do recenseamento, ficando seu restabelecimento condicionado ao comparecimento à </w:t>
      </w:r>
      <w:r w:rsidRPr="00E472B3">
        <w:rPr>
          <w:rFonts w:ascii="Garamond" w:hAnsi="Garamond"/>
        </w:rPr>
        <w:t>Secretaria de Administração Municipal</w:t>
      </w:r>
      <w:r w:rsidR="0001713E" w:rsidRPr="00E472B3">
        <w:rPr>
          <w:rFonts w:ascii="Garamond" w:hAnsi="Garamond"/>
        </w:rPr>
        <w:t xml:space="preserve"> para sua regularização. </w:t>
      </w:r>
    </w:p>
    <w:p w:rsidR="0085285F" w:rsidRPr="00E472B3" w:rsidRDefault="0045076C" w:rsidP="0045076C">
      <w:pPr>
        <w:spacing w:line="360" w:lineRule="auto"/>
        <w:ind w:right="0"/>
        <w:rPr>
          <w:rFonts w:ascii="Garamond" w:hAnsi="Garamond"/>
        </w:rPr>
      </w:pPr>
      <w:r w:rsidRPr="00E472B3">
        <w:rPr>
          <w:rFonts w:ascii="Garamond" w:hAnsi="Garamond"/>
        </w:rPr>
        <w:t>§</w:t>
      </w:r>
      <w:r w:rsidR="0001713E" w:rsidRPr="00E472B3">
        <w:rPr>
          <w:rFonts w:ascii="Garamond" w:hAnsi="Garamond"/>
        </w:rPr>
        <w:t xml:space="preserve">2º O restabelecimento do pagamento dar-se-á na folha de pagamento imediatamente posterior à do mês em que houve o recenseamento, assim como deverá ser incluso nesta folha o pagamento da diferença bloqueada. </w:t>
      </w:r>
    </w:p>
    <w:p w:rsidR="0085285F" w:rsidRPr="00E472B3" w:rsidRDefault="0045076C" w:rsidP="0045076C">
      <w:pPr>
        <w:spacing w:line="360" w:lineRule="auto"/>
        <w:ind w:right="0"/>
        <w:rPr>
          <w:rFonts w:ascii="Garamond" w:hAnsi="Garamond"/>
        </w:rPr>
      </w:pPr>
      <w:r w:rsidRPr="00E472B3">
        <w:rPr>
          <w:rFonts w:ascii="Garamond" w:hAnsi="Garamond"/>
        </w:rPr>
        <w:t>§</w:t>
      </w:r>
      <w:r w:rsidR="0001713E" w:rsidRPr="00E472B3">
        <w:rPr>
          <w:rFonts w:ascii="Garamond" w:hAnsi="Garamond"/>
        </w:rPr>
        <w:t xml:space="preserve">3º Após seis meses de bloqueio, será suspenso o pagamento da remuneração ou dos proventos de aposentadoria e pensão, por não realização do Censo Cadastral, observado o direito à ampla defesa e ao contraditório. </w:t>
      </w:r>
    </w:p>
    <w:p w:rsidR="0085285F" w:rsidRPr="00E472B3" w:rsidRDefault="0045076C" w:rsidP="0045076C">
      <w:pPr>
        <w:spacing w:line="360" w:lineRule="auto"/>
        <w:ind w:right="0"/>
        <w:rPr>
          <w:rFonts w:ascii="Garamond" w:hAnsi="Garamond"/>
        </w:rPr>
      </w:pPr>
      <w:r w:rsidRPr="00E472B3">
        <w:rPr>
          <w:rFonts w:ascii="Garamond" w:hAnsi="Garamond"/>
        </w:rPr>
        <w:t xml:space="preserve">§4º </w:t>
      </w:r>
      <w:r w:rsidR="0001713E" w:rsidRPr="00E472B3">
        <w:rPr>
          <w:rFonts w:ascii="Garamond" w:hAnsi="Garamond"/>
        </w:rPr>
        <w:t xml:space="preserve">O servidor ativo a ser recenseado que se encontrar incapacitado para comparecer ou se locomover até o local do Censo poderá se fazer representar por procurador legal junto ao atendimento especializado para agendamento de visita </w:t>
      </w:r>
      <w:r w:rsidR="0001713E" w:rsidRPr="00E472B3">
        <w:rPr>
          <w:rFonts w:ascii="Garamond" w:hAnsi="Garamond"/>
          <w:b/>
          <w:i/>
        </w:rPr>
        <w:t>in loco</w:t>
      </w:r>
      <w:r w:rsidR="0001713E" w:rsidRPr="00E472B3">
        <w:rPr>
          <w:rFonts w:ascii="Garamond" w:hAnsi="Garamond"/>
          <w:b/>
        </w:rPr>
        <w:t xml:space="preserve"> </w:t>
      </w:r>
      <w:r w:rsidR="0001713E" w:rsidRPr="00E472B3">
        <w:rPr>
          <w:rFonts w:ascii="Garamond" w:hAnsi="Garamond"/>
        </w:rPr>
        <w:t xml:space="preserve">da equipe da </w:t>
      </w:r>
      <w:proofErr w:type="spellStart"/>
      <w:r w:rsidRPr="00E472B3">
        <w:rPr>
          <w:rFonts w:ascii="Garamond" w:hAnsi="Garamond"/>
        </w:rPr>
        <w:t>recenseante</w:t>
      </w:r>
      <w:proofErr w:type="spellEnd"/>
      <w:r w:rsidR="0001713E" w:rsidRPr="00E472B3">
        <w:rPr>
          <w:rFonts w:ascii="Garamond" w:hAnsi="Garamond"/>
        </w:rPr>
        <w:t xml:space="preserve">, informando o endereço completo com ponto de referência. </w:t>
      </w:r>
    </w:p>
    <w:p w:rsidR="0085285F" w:rsidRPr="00E472B3" w:rsidRDefault="0045076C" w:rsidP="0045076C">
      <w:pPr>
        <w:spacing w:line="360" w:lineRule="auto"/>
        <w:ind w:right="0"/>
        <w:rPr>
          <w:rFonts w:ascii="Garamond" w:hAnsi="Garamond"/>
        </w:rPr>
      </w:pPr>
      <w:r w:rsidRPr="00E472B3">
        <w:rPr>
          <w:rFonts w:ascii="Garamond" w:hAnsi="Garamond"/>
        </w:rPr>
        <w:t xml:space="preserve">§5º </w:t>
      </w:r>
      <w:r w:rsidR="0001713E" w:rsidRPr="00E472B3">
        <w:rPr>
          <w:rFonts w:ascii="Garamond" w:hAnsi="Garamond"/>
        </w:rPr>
        <w:t xml:space="preserve">Nos casos descritos no parágrafo anterior, o </w:t>
      </w:r>
      <w:r w:rsidRPr="00E472B3">
        <w:rPr>
          <w:rFonts w:ascii="Garamond" w:hAnsi="Garamond"/>
        </w:rPr>
        <w:t>Servidor efetivo</w:t>
      </w:r>
      <w:r w:rsidR="0001713E" w:rsidRPr="00E472B3">
        <w:rPr>
          <w:rFonts w:ascii="Garamond" w:hAnsi="Garamond"/>
        </w:rPr>
        <w:t xml:space="preserve"> a ser recenseado, não sendo localizado, será notificado por meio de correspondência, concedendo-lhe o prazo de 30 </w:t>
      </w:r>
      <w:r w:rsidR="0001713E" w:rsidRPr="00E472B3">
        <w:rPr>
          <w:rFonts w:ascii="Garamond" w:hAnsi="Garamond"/>
        </w:rPr>
        <w:lastRenderedPageBreak/>
        <w:t xml:space="preserve">(trinta) dias para realização do Censo, prazo após o qual a ausência injustificada acarretará a suspensão do seu pagamento. </w:t>
      </w:r>
    </w:p>
    <w:p w:rsidR="0085285F" w:rsidRPr="00E472B3" w:rsidRDefault="0045076C" w:rsidP="00E472B3">
      <w:pPr>
        <w:spacing w:line="360" w:lineRule="auto"/>
        <w:ind w:right="3"/>
        <w:rPr>
          <w:rFonts w:ascii="Garamond" w:hAnsi="Garamond"/>
        </w:rPr>
      </w:pPr>
      <w:r w:rsidRPr="00E472B3">
        <w:rPr>
          <w:rFonts w:ascii="Garamond" w:hAnsi="Garamond"/>
        </w:rPr>
        <w:t>Art. 7</w:t>
      </w:r>
      <w:r w:rsidR="0001713E" w:rsidRPr="00E472B3">
        <w:rPr>
          <w:rFonts w:ascii="Garamond" w:hAnsi="Garamond"/>
        </w:rPr>
        <w:t xml:space="preserve">º O Censo Cadastral será desenvolvido sob as seguintes diretrizes: </w:t>
      </w:r>
    </w:p>
    <w:p w:rsidR="0045076C" w:rsidRPr="00E472B3" w:rsidRDefault="0045076C" w:rsidP="0045076C">
      <w:pPr>
        <w:numPr>
          <w:ilvl w:val="0"/>
          <w:numId w:val="3"/>
        </w:numPr>
        <w:spacing w:line="360" w:lineRule="auto"/>
        <w:ind w:left="0" w:right="0" w:hanging="1"/>
        <w:rPr>
          <w:rFonts w:ascii="Garamond" w:hAnsi="Garamond"/>
          <w:color w:val="auto"/>
        </w:rPr>
      </w:pPr>
      <w:r w:rsidRPr="00E472B3">
        <w:rPr>
          <w:rFonts w:ascii="Garamond" w:hAnsi="Garamond"/>
          <w:color w:val="auto"/>
        </w:rPr>
        <w:t xml:space="preserve">Integração de sistemas e bases de dados; </w:t>
      </w:r>
    </w:p>
    <w:p w:rsidR="0045076C" w:rsidRPr="00E472B3" w:rsidRDefault="0045076C" w:rsidP="0045076C">
      <w:pPr>
        <w:numPr>
          <w:ilvl w:val="0"/>
          <w:numId w:val="3"/>
        </w:numPr>
        <w:spacing w:line="360" w:lineRule="auto"/>
        <w:ind w:left="0" w:right="0" w:hanging="1"/>
        <w:rPr>
          <w:rFonts w:ascii="Garamond" w:hAnsi="Garamond"/>
          <w:color w:val="auto"/>
        </w:rPr>
      </w:pPr>
      <w:r w:rsidRPr="00E472B3">
        <w:rPr>
          <w:rFonts w:ascii="Garamond" w:hAnsi="Garamond"/>
          <w:color w:val="auto"/>
        </w:rPr>
        <w:t xml:space="preserve">Inclusão dos dados cadastrais nos arquivos da Prefeitura Municipal de forma progressiva; </w:t>
      </w:r>
    </w:p>
    <w:p w:rsidR="0045076C" w:rsidRPr="00E472B3" w:rsidRDefault="0045076C" w:rsidP="0045076C">
      <w:pPr>
        <w:numPr>
          <w:ilvl w:val="0"/>
          <w:numId w:val="3"/>
        </w:numPr>
        <w:spacing w:line="360" w:lineRule="auto"/>
        <w:ind w:left="0" w:right="0" w:hanging="1"/>
        <w:rPr>
          <w:rFonts w:ascii="Garamond" w:hAnsi="Garamond"/>
          <w:color w:val="auto"/>
        </w:rPr>
      </w:pPr>
      <w:r w:rsidRPr="00E472B3">
        <w:rPr>
          <w:rFonts w:ascii="Garamond" w:hAnsi="Garamond"/>
          <w:color w:val="auto"/>
        </w:rPr>
        <w:t xml:space="preserve">Melhoria da qualidade dos dados dos Servidores efetivos da Prefeitura Municipal de Coronel Ezequiel, objetivando a efetivação de avaliação atuarial consistente e a garantia na agilidade da concessão de benefícios; e  </w:t>
      </w:r>
    </w:p>
    <w:p w:rsidR="0045076C" w:rsidRPr="00E472B3" w:rsidRDefault="0045076C" w:rsidP="0045076C">
      <w:pPr>
        <w:numPr>
          <w:ilvl w:val="0"/>
          <w:numId w:val="3"/>
        </w:numPr>
        <w:spacing w:line="360" w:lineRule="auto"/>
        <w:ind w:left="0" w:right="0" w:hanging="1"/>
        <w:rPr>
          <w:rFonts w:ascii="Garamond" w:hAnsi="Garamond"/>
          <w:color w:val="auto"/>
        </w:rPr>
      </w:pPr>
      <w:r w:rsidRPr="00E472B3">
        <w:rPr>
          <w:rFonts w:ascii="Garamond" w:hAnsi="Garamond"/>
          <w:color w:val="auto"/>
        </w:rPr>
        <w:t xml:space="preserve">Ampliação do movimento da qualidade e produtividade no setor público. </w:t>
      </w:r>
    </w:p>
    <w:p w:rsidR="0085285F" w:rsidRPr="00E472B3" w:rsidRDefault="0001713E" w:rsidP="00E472B3">
      <w:pPr>
        <w:spacing w:line="360" w:lineRule="auto"/>
        <w:ind w:right="3" w:firstLine="0"/>
        <w:rPr>
          <w:rFonts w:ascii="Garamond" w:hAnsi="Garamond"/>
        </w:rPr>
      </w:pPr>
      <w:r w:rsidRPr="00E472B3">
        <w:rPr>
          <w:rFonts w:ascii="Garamond" w:hAnsi="Garamond"/>
        </w:rPr>
        <w:t xml:space="preserve">Art. 9º O público alvo a ser recenseado é responsável pela veracidade das informações prestadas e se sujeita às sanções administrativas e penais por qualquer informação incorreta. </w:t>
      </w:r>
    </w:p>
    <w:p w:rsidR="0085285F" w:rsidRPr="00E472B3" w:rsidRDefault="0001713E" w:rsidP="00E472B3">
      <w:pPr>
        <w:spacing w:line="360" w:lineRule="auto"/>
        <w:ind w:right="3" w:firstLine="0"/>
        <w:rPr>
          <w:rFonts w:ascii="Garamond" w:hAnsi="Garamond"/>
        </w:rPr>
      </w:pPr>
      <w:r w:rsidRPr="00E472B3">
        <w:rPr>
          <w:rFonts w:ascii="Garamond" w:hAnsi="Garamond"/>
        </w:rPr>
        <w:t>Art. 10</w:t>
      </w:r>
      <w:r w:rsidR="00E472B3">
        <w:rPr>
          <w:rFonts w:ascii="Garamond" w:hAnsi="Garamond"/>
        </w:rPr>
        <w:t>º</w:t>
      </w:r>
      <w:r w:rsidRPr="00E472B3">
        <w:rPr>
          <w:rFonts w:ascii="Garamond" w:hAnsi="Garamond"/>
        </w:rPr>
        <w:t xml:space="preserve">. Ficam a </w:t>
      </w:r>
      <w:r w:rsidR="0045076C" w:rsidRPr="00E472B3">
        <w:rPr>
          <w:rFonts w:ascii="Garamond" w:hAnsi="Garamond"/>
        </w:rPr>
        <w:t>Secretaria de Administração Municipal e a Procuradoria Geral do Município</w:t>
      </w:r>
      <w:r w:rsidRPr="00E472B3">
        <w:rPr>
          <w:rFonts w:ascii="Garamond" w:hAnsi="Garamond"/>
        </w:rPr>
        <w:t xml:space="preserve"> autorizados a expedir os demais atos necessários à operacionalização das providências determinadas por este Decreto. </w:t>
      </w:r>
    </w:p>
    <w:p w:rsidR="0085285F" w:rsidRDefault="0001713E" w:rsidP="00E472B3">
      <w:pPr>
        <w:spacing w:line="360" w:lineRule="auto"/>
        <w:ind w:right="609"/>
        <w:rPr>
          <w:rFonts w:ascii="Garamond" w:hAnsi="Garamond"/>
        </w:rPr>
      </w:pPr>
      <w:r w:rsidRPr="00E472B3">
        <w:rPr>
          <w:rFonts w:ascii="Garamond" w:hAnsi="Garamond"/>
        </w:rPr>
        <w:t>Art. 11</w:t>
      </w:r>
      <w:r w:rsidR="00E472B3">
        <w:rPr>
          <w:rFonts w:ascii="Garamond" w:hAnsi="Garamond"/>
        </w:rPr>
        <w:t>º</w:t>
      </w:r>
      <w:r w:rsidRPr="00E472B3">
        <w:rPr>
          <w:rFonts w:ascii="Garamond" w:hAnsi="Garamond"/>
        </w:rPr>
        <w:t xml:space="preserve">. Este Decreto entra em vigor na data de sua publicação. </w:t>
      </w:r>
    </w:p>
    <w:p w:rsidR="00E472B3" w:rsidRPr="009856A1" w:rsidRDefault="009856A1" w:rsidP="009856A1">
      <w:pPr>
        <w:spacing w:line="360" w:lineRule="auto"/>
        <w:ind w:right="609" w:firstLine="698"/>
        <w:jc w:val="right"/>
        <w:rPr>
          <w:rFonts w:ascii="Garamond" w:hAnsi="Garamond"/>
        </w:rPr>
      </w:pPr>
      <w:r w:rsidRPr="009856A1">
        <w:rPr>
          <w:rFonts w:ascii="Garamond" w:hAnsi="Garamond"/>
        </w:rPr>
        <w:t xml:space="preserve">Coronel Ezequiel, 06 de </w:t>
      </w:r>
      <w:proofErr w:type="gramStart"/>
      <w:r w:rsidRPr="009856A1">
        <w:rPr>
          <w:rFonts w:ascii="Garamond" w:hAnsi="Garamond"/>
        </w:rPr>
        <w:t>Janeiro</w:t>
      </w:r>
      <w:proofErr w:type="gramEnd"/>
      <w:r w:rsidRPr="009856A1">
        <w:rPr>
          <w:rFonts w:ascii="Garamond" w:hAnsi="Garamond"/>
        </w:rPr>
        <w:t xml:space="preserve"> de 2017</w:t>
      </w:r>
    </w:p>
    <w:p w:rsidR="0045076C" w:rsidRPr="00E472B3" w:rsidRDefault="0045076C" w:rsidP="0045076C">
      <w:pPr>
        <w:spacing w:after="0" w:line="240" w:lineRule="auto"/>
        <w:ind w:right="609"/>
        <w:jc w:val="center"/>
        <w:rPr>
          <w:rFonts w:ascii="Garamond" w:hAnsi="Garamond"/>
        </w:rPr>
      </w:pPr>
    </w:p>
    <w:p w:rsidR="0045076C" w:rsidRPr="00E472B3" w:rsidRDefault="0045076C" w:rsidP="0045076C">
      <w:pPr>
        <w:spacing w:after="0" w:line="240" w:lineRule="auto"/>
        <w:ind w:right="609"/>
        <w:jc w:val="center"/>
        <w:rPr>
          <w:rFonts w:ascii="Garamond" w:hAnsi="Garamond"/>
        </w:rPr>
      </w:pPr>
    </w:p>
    <w:p w:rsidR="0045076C" w:rsidRPr="00E472B3" w:rsidRDefault="0045076C" w:rsidP="0045076C">
      <w:pPr>
        <w:spacing w:after="0" w:line="240" w:lineRule="auto"/>
        <w:ind w:right="609"/>
        <w:jc w:val="center"/>
        <w:rPr>
          <w:rFonts w:ascii="Garamond" w:hAnsi="Garamond"/>
        </w:rPr>
      </w:pPr>
      <w:r w:rsidRPr="00E472B3">
        <w:rPr>
          <w:rFonts w:ascii="Garamond" w:hAnsi="Garamond"/>
        </w:rPr>
        <w:t>CLAUDIO MARQUES DE MACÊDO</w:t>
      </w:r>
    </w:p>
    <w:p w:rsidR="0045076C" w:rsidRPr="00E472B3" w:rsidRDefault="0045076C" w:rsidP="0045076C">
      <w:pPr>
        <w:spacing w:after="0" w:line="240" w:lineRule="auto"/>
        <w:ind w:right="609"/>
        <w:jc w:val="center"/>
        <w:rPr>
          <w:rFonts w:ascii="Garamond" w:hAnsi="Garamond"/>
        </w:rPr>
      </w:pPr>
      <w:r w:rsidRPr="00E472B3">
        <w:rPr>
          <w:rFonts w:ascii="Garamond" w:hAnsi="Garamond"/>
        </w:rPr>
        <w:t>PREFEITO</w:t>
      </w:r>
    </w:p>
    <w:sectPr w:rsidR="0045076C" w:rsidRPr="00E472B3" w:rsidSect="00B8743F">
      <w:headerReference w:type="default" r:id="rId7"/>
      <w:footerReference w:type="default" r:id="rId8"/>
      <w:pgSz w:w="11900" w:h="16820"/>
      <w:pgMar w:top="2410" w:right="1693" w:bottom="1465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75" w:rsidRDefault="001D7375" w:rsidP="00B8743F">
      <w:pPr>
        <w:spacing w:after="0" w:line="240" w:lineRule="auto"/>
      </w:pPr>
      <w:r>
        <w:separator/>
      </w:r>
    </w:p>
  </w:endnote>
  <w:endnote w:type="continuationSeparator" w:id="0">
    <w:p w:rsidR="001D7375" w:rsidRDefault="001D7375" w:rsidP="00B8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402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076C" w:rsidRDefault="0045076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B40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B40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5076C" w:rsidRDefault="0045076C" w:rsidP="0045076C">
    <w:pPr>
      <w:jc w:val="center"/>
      <w:rPr>
        <w:rFonts w:ascii="Arial" w:hAnsi="Arial" w:cs="Arial"/>
        <w:sz w:val="20"/>
        <w:szCs w:val="20"/>
      </w:rPr>
    </w:pPr>
    <w:r w:rsidRPr="0093347F">
      <w:rPr>
        <w:rFonts w:ascii="Arial" w:hAnsi="Arial" w:cs="Arial"/>
        <w:sz w:val="20"/>
        <w:szCs w:val="20"/>
      </w:rPr>
      <w:t>Rua João Antunes Sobrinho, n</w:t>
    </w:r>
    <w:r w:rsidRPr="0093347F">
      <w:rPr>
        <w:rFonts w:ascii="Arial" w:hAnsi="Arial" w:cs="Arial"/>
        <w:sz w:val="20"/>
        <w:szCs w:val="20"/>
        <w:u w:val="single"/>
        <w:vertAlign w:val="superscript"/>
      </w:rPr>
      <w:t>o</w:t>
    </w:r>
    <w:r w:rsidRPr="0093347F">
      <w:rPr>
        <w:rFonts w:ascii="Arial" w:hAnsi="Arial" w:cs="Arial"/>
        <w:sz w:val="20"/>
        <w:szCs w:val="20"/>
      </w:rPr>
      <w:t xml:space="preserve"> 165</w:t>
    </w:r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Centro</w:t>
    </w:r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CEP 59220-000</w:t>
    </w:r>
  </w:p>
  <w:p w:rsidR="0045076C" w:rsidRDefault="0045076C" w:rsidP="0045076C">
    <w:pPr>
      <w:jc w:val="center"/>
    </w:pPr>
    <w:r>
      <w:rPr>
        <w:rFonts w:ascii="Arial" w:hAnsi="Arial" w:cs="Arial"/>
        <w:sz w:val="20"/>
        <w:szCs w:val="20"/>
      </w:rPr>
      <w:t>T</w:t>
    </w:r>
    <w:r w:rsidRPr="0093347F">
      <w:rPr>
        <w:rFonts w:ascii="Arial" w:hAnsi="Arial" w:cs="Arial"/>
        <w:sz w:val="20"/>
        <w:szCs w:val="20"/>
      </w:rPr>
      <w:t>elefax: (84) 3299-2245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75" w:rsidRDefault="001D7375" w:rsidP="00B8743F">
      <w:pPr>
        <w:spacing w:after="0" w:line="240" w:lineRule="auto"/>
      </w:pPr>
      <w:r>
        <w:separator/>
      </w:r>
    </w:p>
  </w:footnote>
  <w:footnote w:type="continuationSeparator" w:id="0">
    <w:p w:rsidR="001D7375" w:rsidRDefault="001D7375" w:rsidP="00B8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3F" w:rsidRPr="0093347F" w:rsidRDefault="00B8743F" w:rsidP="00B8743F">
    <w:pPr>
      <w:pStyle w:val="Ttulo"/>
      <w:rPr>
        <w:rFonts w:ascii="Arial" w:hAnsi="Arial" w:cs="Arial"/>
        <w:b w:val="0"/>
        <w:color w:val="C0C0C0"/>
        <w:sz w:val="20"/>
        <w:szCs w:val="20"/>
      </w:rPr>
    </w:pPr>
    <w:r>
      <w:rPr>
        <w:rFonts w:ascii="Arial" w:hAnsi="Arial" w:cs="Arial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76C76F" wp14:editId="7BCDB181">
          <wp:simplePos x="0" y="0"/>
          <wp:positionH relativeFrom="column">
            <wp:posOffset>2219325</wp:posOffset>
          </wp:positionH>
          <wp:positionV relativeFrom="paragraph">
            <wp:posOffset>-350520</wp:posOffset>
          </wp:positionV>
          <wp:extent cx="906145" cy="895985"/>
          <wp:effectExtent l="0" t="0" r="8255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47F">
      <w:rPr>
        <w:rFonts w:ascii="Arial" w:hAnsi="Arial" w:cs="Arial"/>
        <w:b w:val="0"/>
        <w:sz w:val="20"/>
        <w:szCs w:val="20"/>
      </w:rPr>
      <w:t>ESTADO DO RIO GRANDE DO NORTE</w:t>
    </w:r>
  </w:p>
  <w:p w:rsidR="00B8743F" w:rsidRDefault="00B8743F" w:rsidP="00B8743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3347F">
      <w:rPr>
        <w:rFonts w:ascii="Arial" w:hAnsi="Arial" w:cs="Arial"/>
        <w:b/>
        <w:sz w:val="20"/>
        <w:szCs w:val="20"/>
      </w:rPr>
      <w:t>Prefeitura Municipal de Coronel Ezequiel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977"/>
    <w:multiLevelType w:val="hybridMultilevel"/>
    <w:tmpl w:val="842638B4"/>
    <w:lvl w:ilvl="0" w:tplc="CAC208BA">
      <w:start w:val="1"/>
      <w:numFmt w:val="upperRoman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03236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A5442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2E1AC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CFCE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6CB1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27894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8968E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A1A9E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245FD"/>
    <w:multiLevelType w:val="hybridMultilevel"/>
    <w:tmpl w:val="5E1261E8"/>
    <w:lvl w:ilvl="0" w:tplc="6D24808A">
      <w:start w:val="7"/>
      <w:numFmt w:val="upperRoman"/>
      <w:lvlText w:val="%1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0763C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A4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08A74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47898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E622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E4C40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CFBFE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ECBE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686102"/>
    <w:multiLevelType w:val="hybridMultilevel"/>
    <w:tmpl w:val="AD7AC0DA"/>
    <w:lvl w:ilvl="0" w:tplc="0BA0622C">
      <w:start w:val="1"/>
      <w:numFmt w:val="upperRoman"/>
      <w:lvlText w:val="%1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A78D8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F886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6EA90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6E2EC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1D1E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C370A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47780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EB12C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5F"/>
    <w:rsid w:val="0001713E"/>
    <w:rsid w:val="001D7375"/>
    <w:rsid w:val="0045076C"/>
    <w:rsid w:val="00656445"/>
    <w:rsid w:val="0085285F"/>
    <w:rsid w:val="0098421C"/>
    <w:rsid w:val="009856A1"/>
    <w:rsid w:val="00B8743F"/>
    <w:rsid w:val="00CB401E"/>
    <w:rsid w:val="00D629C5"/>
    <w:rsid w:val="00DD6C7E"/>
    <w:rsid w:val="00E472B3"/>
    <w:rsid w:val="00F3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1357"/>
  <w15:docId w15:val="{CB125C20-B0D9-4E7B-AB18-9B3BC65F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B8743F"/>
    <w:pPr>
      <w:autoSpaceDE w:val="0"/>
      <w:autoSpaceDN w:val="0"/>
      <w:spacing w:after="0" w:line="240" w:lineRule="auto"/>
      <w:ind w:left="0" w:right="0" w:firstLine="0"/>
      <w:jc w:val="center"/>
    </w:pPr>
    <w:rPr>
      <w:b/>
      <w:bCs/>
      <w:sz w:val="18"/>
      <w:szCs w:val="18"/>
    </w:rPr>
  </w:style>
  <w:style w:type="character" w:customStyle="1" w:styleId="TtuloChar">
    <w:name w:val="Título Char"/>
    <w:basedOn w:val="Fontepargpadro"/>
    <w:link w:val="Ttulo"/>
    <w:rsid w:val="00B8743F"/>
    <w:rPr>
      <w:rFonts w:ascii="Times New Roman" w:eastAsia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711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nº 25.518 - Regula a realização do recadastramento do RPPS IPERN</vt:lpstr>
    </vt:vector>
  </TitlesOfParts>
  <Company>Microsoft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nº 25.518 - Regula a realização do recadastramento do RPPS IPERN</dc:title>
  <dc:subject/>
  <dc:creator>djalma</dc:creator>
  <cp:keywords/>
  <cp:lastModifiedBy>Alexandre Rêgo</cp:lastModifiedBy>
  <cp:revision>8</cp:revision>
  <dcterms:created xsi:type="dcterms:W3CDTF">2017-01-06T03:07:00Z</dcterms:created>
  <dcterms:modified xsi:type="dcterms:W3CDTF">2017-01-10T18:46:00Z</dcterms:modified>
</cp:coreProperties>
</file>